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C1F97" w14:textId="77777777" w:rsidR="003B36C5" w:rsidRDefault="001F5CEB">
      <w:pPr>
        <w:pStyle w:val="Paragrafoelenco"/>
        <w:spacing w:line="276" w:lineRule="auto"/>
        <w:ind w:left="720" w:right="141" w:firstLine="0"/>
        <w:jc w:val="right"/>
        <w:rPr>
          <w:rStyle w:val="Nessuno"/>
          <w:b/>
          <w:bCs/>
        </w:rPr>
      </w:pPr>
      <w:r>
        <w:rPr>
          <w:rStyle w:val="Nessuno"/>
          <w:b/>
          <w:bCs/>
        </w:rPr>
        <w:t>Allegato 1</w:t>
      </w:r>
    </w:p>
    <w:p w14:paraId="0AD4BBD3" w14:textId="77777777" w:rsidR="003B36C5" w:rsidRDefault="001F5CEB" w:rsidP="00C0788B">
      <w:pPr>
        <w:rPr>
          <w:rStyle w:val="Nessuno"/>
          <w:b/>
          <w:bCs/>
          <w:color w:val="831100"/>
        </w:rPr>
      </w:pPr>
      <w:r>
        <w:rPr>
          <w:rStyle w:val="Nessuno"/>
          <w:rFonts w:ascii="Calibri" w:hAnsi="Calibri"/>
          <w:u w:val="single"/>
        </w:rPr>
        <w:t>ISTANZ</w:t>
      </w:r>
      <w:bookmarkStart w:id="0" w:name="_GoBack"/>
      <w:bookmarkEnd w:id="0"/>
      <w:r>
        <w:rPr>
          <w:rStyle w:val="Nessuno"/>
          <w:rFonts w:ascii="Calibri" w:hAnsi="Calibri"/>
          <w:u w:val="single"/>
        </w:rPr>
        <w:t xml:space="preserve">A DI PARTECIPAZIONE FIGURE </w:t>
      </w:r>
      <w:r w:rsidR="00E33739">
        <w:rPr>
          <w:rStyle w:val="Nessuno"/>
          <w:rFonts w:ascii="Calibri" w:hAnsi="Calibri"/>
          <w:b/>
          <w:bCs/>
          <w:color w:val="831100"/>
          <w:u w:val="single"/>
        </w:rPr>
        <w:t>TEAM DISPERSIONE SCOLASTICA</w:t>
      </w:r>
    </w:p>
    <w:p w14:paraId="1E364A92" w14:textId="77777777" w:rsidR="003B36C5" w:rsidRDefault="003B36C5">
      <w:pPr>
        <w:jc w:val="right"/>
        <w:rPr>
          <w:b/>
          <w:bCs/>
          <w:color w:val="831100"/>
        </w:rPr>
      </w:pPr>
    </w:p>
    <w:tbl>
      <w:tblPr>
        <w:tblStyle w:val="TableNormal"/>
        <w:tblW w:w="965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7"/>
        <w:gridCol w:w="6149"/>
        <w:gridCol w:w="1736"/>
      </w:tblGrid>
      <w:tr w:rsidR="003B36C5" w14:paraId="1FCA2B03" w14:textId="77777777">
        <w:trPr>
          <w:trHeight w:val="487"/>
          <w:jc w:val="right"/>
        </w:trPr>
        <w:tc>
          <w:tcPr>
            <w:tcW w:w="9652"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23D7905E" w14:textId="77777777" w:rsidR="003B36C5" w:rsidRDefault="001F5CEB">
            <w:pPr>
              <w:tabs>
                <w:tab w:val="left" w:pos="3761"/>
                <w:tab w:val="left" w:pos="6053"/>
                <w:tab w:val="left" w:pos="8036"/>
              </w:tabs>
              <w:ind w:firstLine="64"/>
            </w:pPr>
            <w:r>
              <w:rPr>
                <w:rStyle w:val="Nessuno"/>
                <w:noProof/>
              </w:rPr>
              <w:drawing>
                <wp:inline distT="0" distB="0" distL="0" distR="0" wp14:anchorId="645FE405" wp14:editId="4DBB8D93">
                  <wp:extent cx="6027293" cy="273997"/>
                  <wp:effectExtent l="0" t="0" r="0" b="0"/>
                  <wp:docPr id="1073741835" name="officeArt object" descr="image8.png"/>
                  <wp:cNvGraphicFramePr/>
                  <a:graphic xmlns:a="http://schemas.openxmlformats.org/drawingml/2006/main">
                    <a:graphicData uri="http://schemas.openxmlformats.org/drawingml/2006/picture">
                      <pic:pic xmlns:pic="http://schemas.openxmlformats.org/drawingml/2006/picture">
                        <pic:nvPicPr>
                          <pic:cNvPr id="1073741835" name="image8.png" descr="image8.png"/>
                          <pic:cNvPicPr>
                            <a:picLocks noChangeAspect="1"/>
                          </pic:cNvPicPr>
                        </pic:nvPicPr>
                        <pic:blipFill>
                          <a:blip r:embed="rId7">
                            <a:extLst/>
                          </a:blip>
                          <a:stretch>
                            <a:fillRect/>
                          </a:stretch>
                        </pic:blipFill>
                        <pic:spPr>
                          <a:xfrm>
                            <a:off x="0" y="0"/>
                            <a:ext cx="6027293" cy="273997"/>
                          </a:xfrm>
                          <a:prstGeom prst="rect">
                            <a:avLst/>
                          </a:prstGeom>
                          <a:ln w="12700" cap="flat">
                            <a:noFill/>
                            <a:miter lim="400000"/>
                          </a:ln>
                          <a:effectLst/>
                        </pic:spPr>
                      </pic:pic>
                    </a:graphicData>
                  </a:graphic>
                </wp:inline>
              </w:drawing>
            </w:r>
          </w:p>
        </w:tc>
      </w:tr>
      <w:tr w:rsidR="003B36C5" w14:paraId="2E9DC222" w14:textId="77777777">
        <w:trPr>
          <w:trHeight w:val="402"/>
          <w:jc w:val="right"/>
        </w:trPr>
        <w:tc>
          <w:tcPr>
            <w:tcW w:w="9652" w:type="dxa"/>
            <w:gridSpan w:val="3"/>
            <w:tcBorders>
              <w:top w:val="single" w:sz="4" w:space="0" w:color="000000"/>
              <w:left w:val="nil"/>
              <w:bottom w:val="single" w:sz="4" w:space="0" w:color="000000"/>
              <w:right w:val="nil"/>
            </w:tcBorders>
            <w:shd w:val="clear" w:color="auto" w:fill="001F5F"/>
            <w:tcMar>
              <w:top w:w="80" w:type="dxa"/>
              <w:left w:w="80" w:type="dxa"/>
              <w:bottom w:w="80" w:type="dxa"/>
              <w:right w:w="80" w:type="dxa"/>
            </w:tcMar>
          </w:tcPr>
          <w:p w14:paraId="29E0C2CB" w14:textId="77777777" w:rsidR="003B36C5" w:rsidRDefault="001F5CEB">
            <w:pPr>
              <w:pStyle w:val="Nessunaspaziatura"/>
              <w:jc w:val="center"/>
            </w:pPr>
            <w:r>
              <w:rPr>
                <w:rStyle w:val="Nessuno"/>
                <w:rFonts w:ascii="Calibri" w:hAnsi="Calibri"/>
                <w:b/>
                <w:bCs/>
                <w:color w:val="FFFFFF"/>
                <w:sz w:val="40"/>
                <w:szCs w:val="40"/>
                <w:u w:color="FFFFFF"/>
              </w:rPr>
              <w:t>ISTITUTO DI ISTRUZIONE SUPERIORE “DANILO DOLCI”</w:t>
            </w:r>
          </w:p>
        </w:tc>
      </w:tr>
      <w:tr w:rsidR="003B36C5" w14:paraId="2AB5FD77" w14:textId="77777777">
        <w:trPr>
          <w:trHeight w:val="1105"/>
          <w:jc w:val="right"/>
        </w:trPr>
        <w:tc>
          <w:tcPr>
            <w:tcW w:w="1767" w:type="dxa"/>
            <w:tcBorders>
              <w:top w:val="single" w:sz="4" w:space="0" w:color="000000"/>
              <w:left w:val="nil"/>
              <w:bottom w:val="single" w:sz="4" w:space="0" w:color="000000"/>
              <w:right w:val="nil"/>
            </w:tcBorders>
            <w:shd w:val="clear" w:color="auto" w:fill="auto"/>
            <w:tcMar>
              <w:top w:w="80" w:type="dxa"/>
              <w:left w:w="187" w:type="dxa"/>
              <w:bottom w:w="80" w:type="dxa"/>
              <w:right w:w="80" w:type="dxa"/>
            </w:tcMar>
          </w:tcPr>
          <w:p w14:paraId="752D6AC4" w14:textId="77777777" w:rsidR="003B36C5" w:rsidRDefault="003B36C5">
            <w:pPr>
              <w:spacing w:before="4"/>
              <w:ind w:left="107"/>
              <w:rPr>
                <w:rStyle w:val="Nessuno"/>
                <w:rFonts w:ascii="Calibri" w:eastAsia="Calibri" w:hAnsi="Calibri" w:cs="Calibri"/>
                <w:sz w:val="4"/>
                <w:szCs w:val="4"/>
              </w:rPr>
            </w:pPr>
          </w:p>
          <w:p w14:paraId="6A65C7ED" w14:textId="77777777" w:rsidR="003B36C5" w:rsidRDefault="001F5CEB">
            <w:pPr>
              <w:ind w:left="257"/>
            </w:pPr>
            <w:r>
              <w:rPr>
                <w:rStyle w:val="Nessuno"/>
                <w:rFonts w:ascii="Calibri" w:eastAsia="Calibri" w:hAnsi="Calibri" w:cs="Calibri"/>
                <w:noProof/>
              </w:rPr>
              <w:drawing>
                <wp:inline distT="0" distB="0" distL="0" distR="0" wp14:anchorId="2F33209D" wp14:editId="5776E334">
                  <wp:extent cx="679450" cy="609600"/>
                  <wp:effectExtent l="0" t="0" r="0" b="0"/>
                  <wp:docPr id="1073741836" name="officeArt object" descr="LOGO DANILO DOLCI.png"/>
                  <wp:cNvGraphicFramePr/>
                  <a:graphic xmlns:a="http://schemas.openxmlformats.org/drawingml/2006/main">
                    <a:graphicData uri="http://schemas.openxmlformats.org/drawingml/2006/picture">
                      <pic:pic xmlns:pic="http://schemas.openxmlformats.org/drawingml/2006/picture">
                        <pic:nvPicPr>
                          <pic:cNvPr id="1073741836" name="LOGO DANILO DOLCI.png" descr="LOGO DANILO DOLCI.png"/>
                          <pic:cNvPicPr>
                            <a:picLocks noChangeAspect="1"/>
                          </pic:cNvPicPr>
                        </pic:nvPicPr>
                        <pic:blipFill>
                          <a:blip r:embed="rId8">
                            <a:extLst/>
                          </a:blip>
                          <a:stretch>
                            <a:fillRect/>
                          </a:stretch>
                        </pic:blipFill>
                        <pic:spPr>
                          <a:xfrm>
                            <a:off x="0" y="0"/>
                            <a:ext cx="679450" cy="609600"/>
                          </a:xfrm>
                          <a:prstGeom prst="rect">
                            <a:avLst/>
                          </a:prstGeom>
                          <a:ln w="12700" cap="flat">
                            <a:noFill/>
                            <a:miter lim="400000"/>
                          </a:ln>
                          <a:effectLst/>
                        </pic:spPr>
                      </pic:pic>
                    </a:graphicData>
                  </a:graphic>
                </wp:inline>
              </w:drawing>
            </w:r>
          </w:p>
        </w:tc>
        <w:tc>
          <w:tcPr>
            <w:tcW w:w="61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DB3D07F" w14:textId="77777777" w:rsidR="003B36C5" w:rsidRDefault="001F5CEB">
            <w:pPr>
              <w:pStyle w:val="Nessunaspaziatura"/>
              <w:jc w:val="center"/>
              <w:rPr>
                <w:rStyle w:val="Nessuno"/>
                <w:rFonts w:ascii="Calibri" w:eastAsia="Calibri" w:hAnsi="Calibri" w:cs="Calibri"/>
                <w:b/>
                <w:bCs/>
                <w:color w:val="31849B"/>
                <w:u w:color="31849B"/>
              </w:rPr>
            </w:pPr>
            <w:r>
              <w:rPr>
                <w:rStyle w:val="Nessuno"/>
                <w:rFonts w:ascii="Calibri" w:hAnsi="Calibri"/>
                <w:b/>
                <w:bCs/>
                <w:color w:val="31849B"/>
                <w:u w:color="31849B"/>
              </w:rPr>
              <w:t>Enogastronomia e ospitalità alberghiera</w:t>
            </w:r>
          </w:p>
          <w:p w14:paraId="56528C93" w14:textId="77777777" w:rsidR="003B36C5" w:rsidRDefault="001F5CEB">
            <w:pPr>
              <w:pStyle w:val="Nessunaspaziatura"/>
              <w:jc w:val="center"/>
              <w:rPr>
                <w:rStyle w:val="Nessuno"/>
                <w:rFonts w:ascii="Calibri" w:eastAsia="Calibri" w:hAnsi="Calibri" w:cs="Calibri"/>
                <w:b/>
                <w:bCs/>
                <w:color w:val="F79646"/>
                <w:u w:color="F79646"/>
              </w:rPr>
            </w:pPr>
            <w:r>
              <w:rPr>
                <w:rStyle w:val="Nessuno"/>
                <w:rFonts w:ascii="Calibri" w:hAnsi="Calibri"/>
                <w:b/>
                <w:bCs/>
                <w:color w:val="F79646"/>
                <w:u w:color="F79646"/>
              </w:rPr>
              <w:t>Servizi per la sanità e per l’assistenza sociale</w:t>
            </w:r>
          </w:p>
          <w:p w14:paraId="37E7C795" w14:textId="77777777" w:rsidR="003B36C5" w:rsidRDefault="001F5CEB">
            <w:pPr>
              <w:pStyle w:val="Nessunaspaziatura"/>
              <w:jc w:val="center"/>
            </w:pPr>
            <w:r>
              <w:rPr>
                <w:rStyle w:val="Nessuno"/>
                <w:rFonts w:ascii="Calibri" w:hAnsi="Calibri"/>
                <w:b/>
                <w:bCs/>
                <w:color w:val="0DA383"/>
                <w:u w:color="0DA383"/>
              </w:rPr>
              <w:t>Agricoltura, sviluppo rurale, valorizzazione dei prodotti del territorio e gestione delle risorse forestali e montane</w:t>
            </w:r>
          </w:p>
        </w:tc>
        <w:tc>
          <w:tcPr>
            <w:tcW w:w="1734" w:type="dxa"/>
            <w:tcBorders>
              <w:top w:val="single" w:sz="4" w:space="0" w:color="000000"/>
              <w:left w:val="nil"/>
              <w:bottom w:val="single" w:sz="4" w:space="0" w:color="000000"/>
              <w:right w:val="nil"/>
            </w:tcBorders>
            <w:shd w:val="clear" w:color="auto" w:fill="auto"/>
            <w:tcMar>
              <w:top w:w="80" w:type="dxa"/>
              <w:left w:w="502" w:type="dxa"/>
              <w:bottom w:w="80" w:type="dxa"/>
              <w:right w:w="80" w:type="dxa"/>
            </w:tcMar>
          </w:tcPr>
          <w:p w14:paraId="51E07359" w14:textId="77777777" w:rsidR="003B36C5" w:rsidRDefault="001F5CEB">
            <w:pPr>
              <w:ind w:left="422"/>
            </w:pPr>
            <w:r>
              <w:rPr>
                <w:rStyle w:val="Nessuno"/>
                <w:rFonts w:ascii="Calibri" w:eastAsia="Calibri" w:hAnsi="Calibri" w:cs="Calibri"/>
                <w:noProof/>
              </w:rPr>
              <w:drawing>
                <wp:inline distT="0" distB="0" distL="0" distR="0" wp14:anchorId="06F71644" wp14:editId="501DD00C">
                  <wp:extent cx="565150" cy="622300"/>
                  <wp:effectExtent l="0" t="0" r="0" b="0"/>
                  <wp:docPr id="1073741837" name="officeArt object"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1073741837" name="C:\Users\utente\Google Drive\IIS DANILO DOLCI\LOGO DANILO DOLCI FOTO.jpg" descr="C:\Users\utente\Google Drive\IIS DANILO DOLCI\LOGO DANILO DOLCI FOTO.jpg"/>
                          <pic:cNvPicPr>
                            <a:picLocks noChangeAspect="1"/>
                          </pic:cNvPicPr>
                        </pic:nvPicPr>
                        <pic:blipFill>
                          <a:blip r:embed="rId9">
                            <a:extLst/>
                          </a:blip>
                          <a:stretch>
                            <a:fillRect/>
                          </a:stretch>
                        </pic:blipFill>
                        <pic:spPr>
                          <a:xfrm>
                            <a:off x="0" y="0"/>
                            <a:ext cx="565150" cy="622300"/>
                          </a:xfrm>
                          <a:prstGeom prst="rect">
                            <a:avLst/>
                          </a:prstGeom>
                          <a:ln w="12700" cap="flat">
                            <a:noFill/>
                            <a:miter lim="400000"/>
                          </a:ln>
                          <a:effectLst/>
                        </pic:spPr>
                      </pic:pic>
                    </a:graphicData>
                  </a:graphic>
                </wp:inline>
              </w:drawing>
            </w:r>
          </w:p>
        </w:tc>
      </w:tr>
      <w:tr w:rsidR="003B36C5" w:rsidRPr="00E33739" w14:paraId="2B1DD93D" w14:textId="77777777">
        <w:trPr>
          <w:trHeight w:val="391"/>
          <w:jc w:val="right"/>
        </w:trPr>
        <w:tc>
          <w:tcPr>
            <w:tcW w:w="9652" w:type="dxa"/>
            <w:gridSpan w:val="3"/>
            <w:tcBorders>
              <w:top w:val="single" w:sz="4" w:space="0" w:color="000000"/>
              <w:left w:val="nil"/>
              <w:bottom w:val="single" w:sz="4" w:space="0" w:color="000000"/>
              <w:right w:val="nil"/>
            </w:tcBorders>
            <w:shd w:val="clear" w:color="auto" w:fill="001F5F"/>
            <w:tcMar>
              <w:top w:w="80" w:type="dxa"/>
              <w:left w:w="80" w:type="dxa"/>
              <w:bottom w:w="80" w:type="dxa"/>
              <w:right w:w="80" w:type="dxa"/>
            </w:tcMar>
          </w:tcPr>
          <w:p w14:paraId="22C999CC" w14:textId="77777777" w:rsidR="003B36C5" w:rsidRPr="00E33739" w:rsidRDefault="001F5CEB">
            <w:pPr>
              <w:pStyle w:val="Nessunaspaziatura"/>
              <w:jc w:val="center"/>
              <w:rPr>
                <w:sz w:val="32"/>
              </w:rPr>
            </w:pPr>
            <w:r w:rsidRPr="00E33739">
              <w:rPr>
                <w:rStyle w:val="Nessuno"/>
                <w:rFonts w:ascii="Calibri" w:hAnsi="Calibri"/>
                <w:b/>
                <w:bCs/>
                <w:color w:val="FFFFFF"/>
                <w:sz w:val="32"/>
                <w:szCs w:val="36"/>
                <w:u w:color="FFFFFF"/>
              </w:rPr>
              <w:t>PERCORSI DI ISTRUZIONE DIURNI E DI SECONDO LIVELLO SERALI</w:t>
            </w:r>
          </w:p>
        </w:tc>
      </w:tr>
      <w:tr w:rsidR="003B36C5" w14:paraId="7D9C789D" w14:textId="77777777">
        <w:trPr>
          <w:trHeight w:val="391"/>
          <w:jc w:val="right"/>
        </w:trPr>
        <w:tc>
          <w:tcPr>
            <w:tcW w:w="9652" w:type="dxa"/>
            <w:gridSpan w:val="3"/>
            <w:tcBorders>
              <w:top w:val="single" w:sz="4" w:space="0" w:color="000000"/>
              <w:left w:val="nil"/>
              <w:bottom w:val="single" w:sz="4" w:space="0" w:color="000000"/>
              <w:right w:val="nil"/>
            </w:tcBorders>
            <w:shd w:val="clear" w:color="auto" w:fill="B6DDE8"/>
            <w:tcMar>
              <w:top w:w="80" w:type="dxa"/>
              <w:left w:w="187" w:type="dxa"/>
              <w:bottom w:w="80" w:type="dxa"/>
              <w:right w:w="80" w:type="dxa"/>
            </w:tcMar>
          </w:tcPr>
          <w:p w14:paraId="3323C07E" w14:textId="77777777" w:rsidR="003B36C5" w:rsidRDefault="001F5CEB">
            <w:pPr>
              <w:ind w:left="107"/>
              <w:jc w:val="center"/>
            </w:pPr>
            <w:r>
              <w:rPr>
                <w:rStyle w:val="Nessuno"/>
                <w:rFonts w:ascii="Calibri" w:hAnsi="Calibri"/>
                <w:b/>
                <w:bCs/>
                <w:color w:val="002060"/>
                <w:sz w:val="36"/>
                <w:szCs w:val="36"/>
                <w:u w:color="002060"/>
              </w:rPr>
              <w:t>“Ciascuno cresce solo se sognato”</w:t>
            </w:r>
          </w:p>
        </w:tc>
      </w:tr>
      <w:tr w:rsidR="003B36C5" w14:paraId="0D16F8AC" w14:textId="77777777">
        <w:trPr>
          <w:trHeight w:val="243"/>
          <w:jc w:val="right"/>
        </w:trPr>
        <w:tc>
          <w:tcPr>
            <w:tcW w:w="9652" w:type="dxa"/>
            <w:gridSpan w:val="3"/>
            <w:tcBorders>
              <w:top w:val="single" w:sz="4" w:space="0" w:color="000000"/>
              <w:left w:val="nil"/>
              <w:bottom w:val="single" w:sz="4" w:space="0" w:color="000000"/>
              <w:right w:val="nil"/>
            </w:tcBorders>
            <w:shd w:val="clear" w:color="auto" w:fill="FDE9D9"/>
            <w:tcMar>
              <w:top w:w="80" w:type="dxa"/>
              <w:left w:w="80" w:type="dxa"/>
              <w:bottom w:w="80" w:type="dxa"/>
              <w:right w:w="80" w:type="dxa"/>
            </w:tcMar>
          </w:tcPr>
          <w:p w14:paraId="76CC0CE1" w14:textId="77777777" w:rsidR="003B36C5" w:rsidRDefault="001F5CEB">
            <w:pPr>
              <w:keepNext/>
              <w:keepLines/>
              <w:outlineLvl w:val="5"/>
            </w:pPr>
            <w:r>
              <w:rPr>
                <w:rStyle w:val="Nessuno"/>
                <w:rFonts w:ascii="Calibri" w:hAnsi="Calibri"/>
                <w:color w:val="002060"/>
                <w:u w:color="002060"/>
              </w:rPr>
              <w:t xml:space="preserve">OGGETTO: istanza </w:t>
            </w:r>
            <w:r>
              <w:rPr>
                <w:rStyle w:val="Nessuno"/>
                <w:rFonts w:ascii="Calibri" w:hAnsi="Calibri"/>
              </w:rPr>
              <w:t>Avviso interno per la costituzione del Team “Dispersione Scolastica – PNRR”</w:t>
            </w:r>
          </w:p>
        </w:tc>
      </w:tr>
      <w:tr w:rsidR="003B36C5" w14:paraId="705F71C3" w14:textId="77777777">
        <w:trPr>
          <w:trHeight w:val="850"/>
          <w:jc w:val="right"/>
        </w:trPr>
        <w:tc>
          <w:tcPr>
            <w:tcW w:w="9652" w:type="dxa"/>
            <w:gridSpan w:val="3"/>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454E855F" w14:textId="77777777" w:rsidR="003B36C5" w:rsidRDefault="001F5CEB">
            <w:pPr>
              <w:keepNext/>
              <w:keepLines/>
              <w:jc w:val="both"/>
              <w:outlineLvl w:val="5"/>
            </w:pPr>
            <w:r>
              <w:rPr>
                <w:rStyle w:val="Nessuno"/>
                <w:rFonts w:ascii="Calibri" w:hAnsi="Calibri"/>
                <w:b/>
                <w:bCs/>
                <w:color w:val="002060"/>
                <w:sz w:val="18"/>
                <w:szCs w:val="18"/>
                <w:u w:color="002060"/>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tc>
      </w:tr>
      <w:tr w:rsidR="003B36C5" w14:paraId="3E6BA36A" w14:textId="77777777">
        <w:trPr>
          <w:trHeight w:val="391"/>
          <w:jc w:val="right"/>
        </w:trPr>
        <w:tc>
          <w:tcPr>
            <w:tcW w:w="9652" w:type="dxa"/>
            <w:gridSpan w:val="3"/>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14:paraId="189C4765" w14:textId="77777777" w:rsidR="003B36C5" w:rsidRDefault="001F5CEB">
            <w:pPr>
              <w:keepNext/>
              <w:keepLines/>
              <w:jc w:val="center"/>
              <w:outlineLvl w:val="5"/>
            </w:pPr>
            <w:r>
              <w:rPr>
                <w:rStyle w:val="Nessuno"/>
                <w:rFonts w:ascii="Calibri" w:hAnsi="Calibri"/>
                <w:b/>
                <w:bCs/>
                <w:color w:val="002060"/>
                <w:sz w:val="36"/>
                <w:szCs w:val="36"/>
                <w:u w:color="002060"/>
              </w:rPr>
              <w:t>Fuori classe in campo 2</w:t>
            </w:r>
          </w:p>
        </w:tc>
      </w:tr>
      <w:tr w:rsidR="003B36C5" w14:paraId="50A83F5B" w14:textId="77777777">
        <w:trPr>
          <w:trHeight w:val="221"/>
          <w:jc w:val="right"/>
        </w:trPr>
        <w:tc>
          <w:tcPr>
            <w:tcW w:w="9652" w:type="dxa"/>
            <w:gridSpan w:val="3"/>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14:paraId="4268FC6A" w14:textId="77777777" w:rsidR="003B36C5" w:rsidRDefault="001F5CEB">
            <w:pPr>
              <w:keepNext/>
              <w:keepLines/>
              <w:outlineLvl w:val="5"/>
            </w:pPr>
            <w:r>
              <w:rPr>
                <w:rStyle w:val="Nessuno"/>
                <w:rFonts w:ascii="Calibri" w:hAnsi="Calibri"/>
                <w:b/>
                <w:bCs/>
                <w:color w:val="002060"/>
                <w:u w:color="002060"/>
              </w:rPr>
              <w:t xml:space="preserve">CUP: J84D21000590006  </w:t>
            </w:r>
          </w:p>
        </w:tc>
      </w:tr>
      <w:tr w:rsidR="003B36C5" w14:paraId="6DC46CDF" w14:textId="77777777">
        <w:trPr>
          <w:trHeight w:val="221"/>
          <w:jc w:val="right"/>
        </w:trPr>
        <w:tc>
          <w:tcPr>
            <w:tcW w:w="9652" w:type="dxa"/>
            <w:gridSpan w:val="3"/>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14:paraId="61935F85" w14:textId="77777777" w:rsidR="003B36C5" w:rsidRDefault="001F5CEB">
            <w:pPr>
              <w:keepNext/>
              <w:keepLines/>
              <w:outlineLvl w:val="5"/>
            </w:pPr>
            <w:r>
              <w:rPr>
                <w:rStyle w:val="Nessuno"/>
                <w:rFonts w:ascii="Calibri" w:hAnsi="Calibri"/>
                <w:b/>
                <w:bCs/>
                <w:color w:val="002060"/>
                <w:u w:color="002060"/>
              </w:rPr>
              <w:t>Codice Progetto: M4C1I1.4-2024-1322-P-46972</w:t>
            </w:r>
          </w:p>
        </w:tc>
      </w:tr>
    </w:tbl>
    <w:p w14:paraId="23919502" w14:textId="77777777" w:rsidR="003B36C5" w:rsidRDefault="003B36C5">
      <w:pPr>
        <w:jc w:val="right"/>
        <w:rPr>
          <w:rStyle w:val="Nessuno"/>
          <w:b/>
          <w:bCs/>
        </w:rPr>
      </w:pPr>
    </w:p>
    <w:p w14:paraId="230E3A15" w14:textId="77777777" w:rsidR="003B36C5" w:rsidRDefault="003B36C5">
      <w:pPr>
        <w:jc w:val="right"/>
        <w:rPr>
          <w:rStyle w:val="Nessuno"/>
          <w:rFonts w:ascii="Calibri" w:eastAsia="Calibri" w:hAnsi="Calibri" w:cs="Calibri"/>
          <w:b/>
          <w:bCs/>
        </w:rPr>
      </w:pPr>
    </w:p>
    <w:p w14:paraId="73D6EEA0" w14:textId="77777777" w:rsidR="003B36C5" w:rsidRDefault="001F5CEB">
      <w:pPr>
        <w:jc w:val="right"/>
        <w:rPr>
          <w:rStyle w:val="Nessuno"/>
          <w:rFonts w:ascii="Calibri" w:eastAsia="Calibri" w:hAnsi="Calibri" w:cs="Calibri"/>
          <w:b/>
          <w:bCs/>
        </w:rPr>
      </w:pPr>
      <w:r>
        <w:rPr>
          <w:rStyle w:val="Nessuno"/>
          <w:rFonts w:ascii="Calibri" w:hAnsi="Calibri"/>
          <w:b/>
          <w:bCs/>
        </w:rPr>
        <w:t xml:space="preserve">Al Dirigente Scolastico </w:t>
      </w:r>
    </w:p>
    <w:p w14:paraId="178D5668" w14:textId="77777777" w:rsidR="003B36C5" w:rsidRDefault="001F5CEB">
      <w:pPr>
        <w:jc w:val="right"/>
        <w:rPr>
          <w:rStyle w:val="Nessuno"/>
          <w:rFonts w:ascii="Calibri" w:eastAsia="Calibri" w:hAnsi="Calibri" w:cs="Calibri"/>
          <w:b/>
          <w:bCs/>
          <w:i/>
          <w:iCs/>
        </w:rPr>
      </w:pPr>
      <w:r>
        <w:rPr>
          <w:rStyle w:val="Nessuno"/>
          <w:rFonts w:ascii="Calibri" w:hAnsi="Calibri"/>
          <w:b/>
          <w:bCs/>
        </w:rPr>
        <w:t>dell’</w:t>
      </w:r>
      <w:r>
        <w:rPr>
          <w:rStyle w:val="Nessuno"/>
          <w:rFonts w:ascii="Calibri" w:hAnsi="Calibri"/>
          <w:b/>
          <w:bCs/>
          <w:i/>
          <w:iCs/>
        </w:rPr>
        <w:t>I.I.S “Danilo Dolci”</w:t>
      </w:r>
    </w:p>
    <w:p w14:paraId="24388503" w14:textId="77777777" w:rsidR="003B36C5" w:rsidRDefault="001F5CEB">
      <w:pPr>
        <w:jc w:val="right"/>
        <w:rPr>
          <w:rStyle w:val="Nessuno"/>
          <w:rFonts w:ascii="Calibri" w:eastAsia="Calibri" w:hAnsi="Calibri" w:cs="Calibri"/>
          <w:b/>
          <w:bCs/>
        </w:rPr>
      </w:pPr>
      <w:r>
        <w:rPr>
          <w:rStyle w:val="Nessuno"/>
          <w:rFonts w:ascii="Calibri" w:hAnsi="Calibri"/>
          <w:b/>
          <w:bCs/>
          <w:i/>
          <w:iCs/>
        </w:rPr>
        <w:t>di Partinico</w:t>
      </w:r>
    </w:p>
    <w:p w14:paraId="27538488" w14:textId="77777777" w:rsidR="003B36C5" w:rsidRDefault="003B36C5">
      <w:pPr>
        <w:jc w:val="center"/>
        <w:rPr>
          <w:rStyle w:val="Nessuno"/>
          <w:rFonts w:ascii="Calibri" w:eastAsia="Calibri" w:hAnsi="Calibri" w:cs="Calibri"/>
          <w:b/>
          <w:bCs/>
        </w:rPr>
      </w:pPr>
    </w:p>
    <w:p w14:paraId="4A1010F9" w14:textId="77777777" w:rsidR="003B36C5" w:rsidRDefault="001F5CEB">
      <w:pPr>
        <w:spacing w:line="480" w:lineRule="auto"/>
        <w:rPr>
          <w:rStyle w:val="Nessuno"/>
          <w:rFonts w:ascii="Calibri" w:eastAsia="Calibri" w:hAnsi="Calibri" w:cs="Calibri"/>
        </w:rPr>
      </w:pPr>
      <w:r>
        <w:rPr>
          <w:rStyle w:val="Nessuno"/>
          <w:rFonts w:ascii="Calibri" w:hAnsi="Calibri"/>
        </w:rPr>
        <w:t>Il/la sottoscritto/a_____________________________________________________________</w:t>
      </w:r>
    </w:p>
    <w:p w14:paraId="656809CE" w14:textId="77777777" w:rsidR="003B36C5" w:rsidRDefault="001F5CEB">
      <w:pPr>
        <w:spacing w:line="480" w:lineRule="auto"/>
        <w:rPr>
          <w:rStyle w:val="Nessuno"/>
          <w:rFonts w:ascii="Calibri" w:eastAsia="Calibri" w:hAnsi="Calibri" w:cs="Calibri"/>
        </w:rPr>
      </w:pPr>
      <w:r>
        <w:rPr>
          <w:rStyle w:val="Nessuno"/>
          <w:rFonts w:ascii="Calibri" w:hAnsi="Calibri"/>
        </w:rPr>
        <w:t>nato/a a _______________________________________________ il ____________________</w:t>
      </w:r>
    </w:p>
    <w:p w14:paraId="634D0C82" w14:textId="77777777" w:rsidR="003B36C5" w:rsidRDefault="001F5CEB">
      <w:pPr>
        <w:spacing w:line="480" w:lineRule="auto"/>
        <w:rPr>
          <w:rStyle w:val="Nessuno"/>
          <w:rFonts w:ascii="Calibri" w:eastAsia="Calibri" w:hAnsi="Calibri" w:cs="Calibri"/>
        </w:rPr>
      </w:pPr>
      <w:r>
        <w:rPr>
          <w:rStyle w:val="Nessuno"/>
          <w:rFonts w:ascii="Calibri" w:hAnsi="Calibri"/>
        </w:rPr>
        <w:t>codice fiscale |__|__|__|__|__|__|__|__|__|__|__|__|__|__|__|__|</w:t>
      </w:r>
    </w:p>
    <w:p w14:paraId="1DE5CDEA" w14:textId="77777777" w:rsidR="003B36C5" w:rsidRDefault="001F5CEB">
      <w:pPr>
        <w:spacing w:line="480" w:lineRule="auto"/>
        <w:rPr>
          <w:rStyle w:val="Nessuno"/>
          <w:rFonts w:ascii="Calibri" w:eastAsia="Calibri" w:hAnsi="Calibri" w:cs="Calibri"/>
        </w:rPr>
      </w:pPr>
      <w:r>
        <w:rPr>
          <w:rStyle w:val="Nessuno"/>
          <w:rFonts w:ascii="Calibri" w:hAnsi="Calibri"/>
        </w:rPr>
        <w:t>residente a ___________________________via_____________________________________</w:t>
      </w:r>
    </w:p>
    <w:p w14:paraId="1419590F" w14:textId="77777777" w:rsidR="003B36C5" w:rsidRDefault="001F5CEB">
      <w:pPr>
        <w:spacing w:line="480" w:lineRule="auto"/>
        <w:rPr>
          <w:rStyle w:val="Nessuno"/>
          <w:rFonts w:ascii="Calibri" w:eastAsia="Calibri" w:hAnsi="Calibri" w:cs="Calibri"/>
        </w:rPr>
      </w:pPr>
      <w:r>
        <w:rPr>
          <w:rStyle w:val="Nessuno"/>
          <w:rFonts w:ascii="Calibri" w:hAnsi="Calibri"/>
        </w:rPr>
        <w:t>recapito tel. _____________________________ recapito cell. _____________________</w:t>
      </w:r>
    </w:p>
    <w:p w14:paraId="2B7A6021" w14:textId="77777777" w:rsidR="003B36C5" w:rsidRDefault="001F5CEB">
      <w:pPr>
        <w:spacing w:line="480" w:lineRule="auto"/>
        <w:rPr>
          <w:rStyle w:val="Nessuno"/>
          <w:rFonts w:ascii="Calibri" w:eastAsia="Calibri" w:hAnsi="Calibri" w:cs="Calibri"/>
        </w:rPr>
      </w:pPr>
      <w:r>
        <w:rPr>
          <w:rStyle w:val="Nessuno"/>
          <w:rFonts w:ascii="Calibri" w:hAnsi="Calibri"/>
        </w:rPr>
        <w:t>indirizzo E-Mail _______________________________indirizzo PEC______________________________</w:t>
      </w:r>
    </w:p>
    <w:p w14:paraId="10C69700" w14:textId="77777777" w:rsidR="003B36C5" w:rsidRDefault="001F5CEB">
      <w:pPr>
        <w:spacing w:line="480" w:lineRule="auto"/>
        <w:rPr>
          <w:rStyle w:val="Nessuno"/>
          <w:rFonts w:ascii="Calibri" w:eastAsia="Calibri" w:hAnsi="Calibri" w:cs="Calibri"/>
          <w:b/>
          <w:bCs/>
          <w:sz w:val="18"/>
          <w:szCs w:val="18"/>
        </w:rPr>
      </w:pPr>
      <w:r>
        <w:rPr>
          <w:rStyle w:val="Nessuno"/>
          <w:rFonts w:ascii="Calibri" w:hAnsi="Calibri"/>
        </w:rPr>
        <w:t>in servizio presso ______________________________ con la qualifica di __________________</w:t>
      </w:r>
    </w:p>
    <w:p w14:paraId="2D9B99A4" w14:textId="77777777" w:rsidR="003B36C5" w:rsidRDefault="001F5CEB">
      <w:pPr>
        <w:spacing w:line="480" w:lineRule="auto"/>
        <w:jc w:val="center"/>
        <w:rPr>
          <w:rStyle w:val="Nessuno"/>
          <w:rFonts w:ascii="Arial" w:eastAsia="Arial" w:hAnsi="Arial" w:cs="Arial"/>
          <w:sz w:val="18"/>
          <w:szCs w:val="18"/>
        </w:rPr>
      </w:pPr>
      <w:r>
        <w:rPr>
          <w:rStyle w:val="Nessuno"/>
          <w:rFonts w:ascii="Arial" w:hAnsi="Arial"/>
          <w:b/>
          <w:bCs/>
          <w:sz w:val="18"/>
          <w:szCs w:val="18"/>
        </w:rPr>
        <w:t>CHIEDE</w:t>
      </w:r>
    </w:p>
    <w:p w14:paraId="4561FCB9" w14:textId="77777777" w:rsidR="003B36C5" w:rsidRDefault="001F5CEB">
      <w:pPr>
        <w:spacing w:line="480" w:lineRule="auto"/>
        <w:rPr>
          <w:rStyle w:val="Nessuno"/>
          <w:rFonts w:ascii="Arial" w:eastAsia="Arial" w:hAnsi="Arial" w:cs="Arial"/>
          <w:sz w:val="18"/>
          <w:szCs w:val="18"/>
        </w:rPr>
      </w:pPr>
      <w:r>
        <w:rPr>
          <w:rStyle w:val="Nessuno"/>
          <w:rFonts w:ascii="Arial" w:hAnsi="Arial"/>
          <w:sz w:val="18"/>
          <w:szCs w:val="18"/>
        </w:rPr>
        <w:lastRenderedPageBreak/>
        <w:t xml:space="preserve">Di partecipare alla selezione per l’attribuzione dell’incarico di COMPONENTE DEL GRUPPO DI LAVORO relativamente al progetto di cui in oggetto </w:t>
      </w:r>
    </w:p>
    <w:p w14:paraId="5B291E5F" w14:textId="77777777" w:rsidR="003B36C5" w:rsidRDefault="003B36C5">
      <w:pPr>
        <w:spacing w:line="480" w:lineRule="auto"/>
        <w:rPr>
          <w:rStyle w:val="Nessuno"/>
          <w:rFonts w:ascii="Arial" w:eastAsia="Arial" w:hAnsi="Arial" w:cs="Arial"/>
          <w:sz w:val="18"/>
          <w:szCs w:val="18"/>
        </w:rPr>
      </w:pPr>
    </w:p>
    <w:p w14:paraId="537F0232" w14:textId="77777777" w:rsidR="003B36C5" w:rsidRDefault="001F5CEB">
      <w:pPr>
        <w:spacing w:before="280" w:after="280"/>
        <w:jc w:val="both"/>
        <w:rPr>
          <w:rStyle w:val="Nessuno"/>
          <w:rFonts w:ascii="Calibri" w:eastAsia="Calibri" w:hAnsi="Calibri" w:cs="Calibri"/>
        </w:rPr>
      </w:pPr>
      <w:r>
        <w:rPr>
          <w:rStyle w:val="Nessuno"/>
          <w:rFonts w:ascii="Calibri" w:hAnsi="Calibri"/>
        </w:rPr>
        <w:t>In particolare si richiede di svolgere la seguente funzione all’interno del team, essendo in possesso delle competenze necessarie come si evince dal curriculum vitae allegato:</w:t>
      </w:r>
    </w:p>
    <w:p w14:paraId="4A841048" w14:textId="77777777" w:rsidR="003B36C5" w:rsidRDefault="001F5CEB">
      <w:pPr>
        <w:numPr>
          <w:ilvl w:val="0"/>
          <w:numId w:val="20"/>
        </w:numPr>
        <w:spacing w:before="34" w:line="276" w:lineRule="auto"/>
        <w:rPr>
          <w:rFonts w:ascii="Calibri" w:hAnsi="Calibri"/>
        </w:rPr>
      </w:pPr>
      <w:r>
        <w:rPr>
          <w:rStyle w:val="Nessuno"/>
          <w:rFonts w:ascii="Calibri" w:hAnsi="Calibri"/>
        </w:rPr>
        <w:t>sono previste le seguenti figure (Si possono segnare più caselle):</w:t>
      </w:r>
    </w:p>
    <w:tbl>
      <w:tblPr>
        <w:tblStyle w:val="TableNormal"/>
        <w:tblW w:w="8711" w:type="dxa"/>
        <w:tblInd w:w="1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5"/>
        <w:gridCol w:w="8196"/>
      </w:tblGrid>
      <w:tr w:rsidR="003B36C5" w14:paraId="0FCA28F6" w14:textId="77777777">
        <w:trPr>
          <w:trHeight w:val="481"/>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16502" w14:textId="77777777" w:rsidR="003B36C5" w:rsidRDefault="003B36C5"/>
        </w:tc>
        <w:tc>
          <w:tcPr>
            <w:tcW w:w="8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CE92C" w14:textId="77777777" w:rsidR="003B36C5" w:rsidRDefault="001F5CEB">
            <w:pPr>
              <w:jc w:val="both"/>
            </w:pPr>
            <w:r>
              <w:rPr>
                <w:rStyle w:val="Nessuno"/>
                <w:rFonts w:ascii="Calibri" w:hAnsi="Calibri"/>
                <w:b/>
                <w:bCs/>
              </w:rPr>
              <w:t xml:space="preserve">Supporto al coordinamento e all’organizzazione dei percorsi e alla gestione e controllo della piattaforma. </w:t>
            </w:r>
          </w:p>
        </w:tc>
      </w:tr>
      <w:tr w:rsidR="003B36C5" w14:paraId="590156CA" w14:textId="77777777">
        <w:trPr>
          <w:trHeight w:val="221"/>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20F07" w14:textId="77777777" w:rsidR="003B36C5" w:rsidRDefault="003B36C5"/>
        </w:tc>
        <w:tc>
          <w:tcPr>
            <w:tcW w:w="8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75915" w14:textId="77777777" w:rsidR="003B36C5" w:rsidRDefault="001F5CEB">
            <w:pPr>
              <w:widowControl/>
              <w:jc w:val="both"/>
            </w:pPr>
            <w:r>
              <w:rPr>
                <w:rStyle w:val="Nessuno"/>
                <w:rFonts w:ascii="Calibri" w:hAnsi="Calibri"/>
                <w:b/>
                <w:bCs/>
              </w:rPr>
              <w:t>Referente  per l'organizzazione degli interventi e supporto nella selezione del personale.</w:t>
            </w:r>
          </w:p>
        </w:tc>
      </w:tr>
      <w:tr w:rsidR="003B36C5" w14:paraId="4257583B" w14:textId="77777777">
        <w:trPr>
          <w:trHeight w:val="481"/>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B6D42" w14:textId="77777777" w:rsidR="003B36C5" w:rsidRDefault="003B36C5"/>
        </w:tc>
        <w:tc>
          <w:tcPr>
            <w:tcW w:w="8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B49B3" w14:textId="77777777" w:rsidR="003B36C5" w:rsidRDefault="001F5CEB">
            <w:pPr>
              <w:widowControl/>
              <w:jc w:val="both"/>
            </w:pPr>
            <w:r>
              <w:rPr>
                <w:rStyle w:val="Nessuno"/>
                <w:rFonts w:ascii="Calibri" w:hAnsi="Calibri"/>
                <w:b/>
                <w:bCs/>
              </w:rPr>
              <w:t>Responsabile della valutazione interna e  monitoraggio e di controllo del raggiungimento dei target.</w:t>
            </w:r>
          </w:p>
        </w:tc>
      </w:tr>
      <w:tr w:rsidR="003B36C5" w14:paraId="49B776A5" w14:textId="77777777">
        <w:trPr>
          <w:trHeight w:val="221"/>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0A12F" w14:textId="77777777" w:rsidR="003B36C5" w:rsidRDefault="003B36C5"/>
        </w:tc>
        <w:tc>
          <w:tcPr>
            <w:tcW w:w="8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44211" w14:textId="77777777" w:rsidR="003B36C5" w:rsidRDefault="001F5CEB">
            <w:pPr>
              <w:jc w:val="both"/>
            </w:pPr>
            <w:r>
              <w:rPr>
                <w:rStyle w:val="Nessuno"/>
                <w:rFonts w:ascii="Calibri" w:hAnsi="Calibri"/>
                <w:b/>
                <w:bCs/>
              </w:rPr>
              <w:t>Responsabile della comunicazione  esterna.</w:t>
            </w:r>
          </w:p>
        </w:tc>
      </w:tr>
      <w:tr w:rsidR="003B36C5" w14:paraId="4117D8EA" w14:textId="77777777">
        <w:trPr>
          <w:trHeight w:val="221"/>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F6412" w14:textId="77777777" w:rsidR="003B36C5" w:rsidRDefault="003B36C5"/>
        </w:tc>
        <w:tc>
          <w:tcPr>
            <w:tcW w:w="8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ECEFE" w14:textId="77777777" w:rsidR="003B36C5" w:rsidRDefault="001F5CEB">
            <w:pPr>
              <w:pStyle w:val="Stiletabella2A"/>
              <w:jc w:val="both"/>
            </w:pPr>
            <w:r>
              <w:rPr>
                <w:rStyle w:val="Nessuno"/>
                <w:rFonts w:ascii="Calibri" w:hAnsi="Calibri"/>
                <w:b/>
                <w:bCs/>
                <w:sz w:val="22"/>
                <w:szCs w:val="22"/>
              </w:rPr>
              <w:t>Responsabile della documentazione del progetto</w:t>
            </w:r>
          </w:p>
        </w:tc>
      </w:tr>
      <w:tr w:rsidR="003B36C5" w14:paraId="2F1A4896" w14:textId="77777777" w:rsidTr="00E33739">
        <w:trPr>
          <w:trHeight w:val="22"/>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5F66" w14:textId="77777777" w:rsidR="003B36C5" w:rsidRDefault="003B36C5"/>
        </w:tc>
        <w:tc>
          <w:tcPr>
            <w:tcW w:w="8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DB673" w14:textId="77777777" w:rsidR="00E33739" w:rsidRDefault="001F5CEB" w:rsidP="00E33739">
            <w:pPr>
              <w:widowControl/>
              <w:jc w:val="both"/>
            </w:pPr>
            <w:r>
              <w:rPr>
                <w:rStyle w:val="Nessuno"/>
                <w:rFonts w:ascii="Calibri" w:hAnsi="Calibri"/>
                <w:b/>
                <w:bCs/>
              </w:rPr>
              <w:t xml:space="preserve">Referente dei percorsi </w:t>
            </w:r>
          </w:p>
          <w:p w14:paraId="214D5749" w14:textId="77777777" w:rsidR="003B36C5" w:rsidRDefault="003B36C5">
            <w:pPr>
              <w:widowControl/>
              <w:jc w:val="both"/>
            </w:pPr>
          </w:p>
        </w:tc>
      </w:tr>
    </w:tbl>
    <w:p w14:paraId="1E5F7DC2" w14:textId="77777777" w:rsidR="003B36C5" w:rsidRDefault="003B36C5">
      <w:pPr>
        <w:numPr>
          <w:ilvl w:val="0"/>
          <w:numId w:val="21"/>
        </w:numPr>
        <w:spacing w:before="34"/>
      </w:pPr>
    </w:p>
    <w:p w14:paraId="50683818" w14:textId="77777777" w:rsidR="003B36C5" w:rsidRDefault="003B36C5">
      <w:pPr>
        <w:spacing w:line="480" w:lineRule="auto"/>
        <w:rPr>
          <w:rStyle w:val="Nessuno"/>
          <w:rFonts w:ascii="Arial" w:eastAsia="Arial" w:hAnsi="Arial" w:cs="Arial"/>
          <w:sz w:val="18"/>
          <w:szCs w:val="18"/>
        </w:rPr>
      </w:pPr>
    </w:p>
    <w:p w14:paraId="493CC889" w14:textId="77777777" w:rsidR="003B36C5" w:rsidRDefault="001F5CEB">
      <w:pPr>
        <w:spacing w:after="200"/>
        <w:rPr>
          <w:rStyle w:val="Nessuno"/>
          <w:rFonts w:ascii="Arial" w:eastAsia="Arial" w:hAnsi="Arial" w:cs="Arial"/>
          <w:sz w:val="18"/>
          <w:szCs w:val="18"/>
        </w:rPr>
      </w:pPr>
      <w:r>
        <w:rPr>
          <w:rStyle w:val="Nessuno"/>
          <w:rFonts w:ascii="Arial" w:hAnsi="Arial"/>
          <w:sz w:val="18"/>
          <w:szCs w:val="18"/>
        </w:rPr>
        <w:t xml:space="preserve">A tal fine, consapevole della responsabilità penale e della decadenza da eventuali benefici acquisiti. Nel caso di dichiarazioni mendaci, </w:t>
      </w:r>
      <w:r>
        <w:rPr>
          <w:rStyle w:val="Nessuno"/>
          <w:rFonts w:ascii="Arial" w:hAnsi="Arial"/>
          <w:b/>
          <w:bCs/>
          <w:sz w:val="18"/>
          <w:szCs w:val="18"/>
        </w:rPr>
        <w:t>dichiara</w:t>
      </w:r>
      <w:r>
        <w:rPr>
          <w:rStyle w:val="Nessuno"/>
          <w:rFonts w:ascii="Arial" w:hAnsi="Arial"/>
          <w:sz w:val="18"/>
          <w:szCs w:val="18"/>
        </w:rPr>
        <w:t xml:space="preserve"> sotto la propria responsabilità quanto segue:</w:t>
      </w:r>
    </w:p>
    <w:p w14:paraId="3BE6051D" w14:textId="77777777" w:rsidR="003B36C5" w:rsidRDefault="001F5CEB">
      <w:pPr>
        <w:widowControl/>
        <w:numPr>
          <w:ilvl w:val="0"/>
          <w:numId w:val="23"/>
        </w:numPr>
        <w:suppressAutoHyphens/>
        <w:spacing w:after="200" w:line="276" w:lineRule="auto"/>
        <w:rPr>
          <w:rFonts w:ascii="Arial" w:hAnsi="Arial"/>
          <w:sz w:val="18"/>
          <w:szCs w:val="18"/>
        </w:rPr>
      </w:pPr>
      <w:r>
        <w:rPr>
          <w:rStyle w:val="Nessuno"/>
          <w:rFonts w:ascii="Arial" w:hAnsi="Arial"/>
          <w:sz w:val="18"/>
          <w:szCs w:val="18"/>
        </w:rPr>
        <w:t>di aver preso visione delle condizioni previste dal bando</w:t>
      </w:r>
    </w:p>
    <w:p w14:paraId="025EFF1B" w14:textId="77777777" w:rsidR="003B36C5" w:rsidRDefault="001F5CEB">
      <w:pPr>
        <w:widowControl/>
        <w:numPr>
          <w:ilvl w:val="0"/>
          <w:numId w:val="23"/>
        </w:numPr>
        <w:suppressAutoHyphens/>
        <w:spacing w:after="200" w:line="276" w:lineRule="auto"/>
        <w:rPr>
          <w:rFonts w:ascii="Arial" w:hAnsi="Arial"/>
          <w:sz w:val="18"/>
          <w:szCs w:val="18"/>
        </w:rPr>
      </w:pPr>
      <w:r>
        <w:rPr>
          <w:rStyle w:val="Nessuno"/>
          <w:rFonts w:ascii="Arial" w:hAnsi="Arial"/>
          <w:sz w:val="18"/>
          <w:szCs w:val="18"/>
        </w:rPr>
        <w:t>di essere in godimento dei diritti politici</w:t>
      </w:r>
    </w:p>
    <w:p w14:paraId="116D72EC" w14:textId="77777777" w:rsidR="003B36C5" w:rsidRDefault="001F5CEB">
      <w:pPr>
        <w:widowControl/>
        <w:numPr>
          <w:ilvl w:val="0"/>
          <w:numId w:val="24"/>
        </w:numPr>
        <w:suppressAutoHyphens/>
        <w:spacing w:after="200" w:line="276" w:lineRule="auto"/>
        <w:rPr>
          <w:rFonts w:ascii="Arial" w:hAnsi="Arial"/>
          <w:sz w:val="18"/>
          <w:szCs w:val="18"/>
        </w:rPr>
      </w:pPr>
      <w:r>
        <w:rPr>
          <w:rStyle w:val="Nessuno"/>
          <w:rFonts w:ascii="Arial" w:hAnsi="Arial"/>
          <w:sz w:val="18"/>
          <w:szCs w:val="18"/>
        </w:rPr>
        <w:t>di non aver subito condanne penali ovvero di avere i seguenti provvedimenti penali</w:t>
      </w:r>
    </w:p>
    <w:p w14:paraId="2EDE7F7C" w14:textId="77777777" w:rsidR="003B36C5" w:rsidRDefault="003B36C5">
      <w:pPr>
        <w:spacing w:after="200"/>
        <w:rPr>
          <w:rStyle w:val="Nessuno"/>
          <w:rFonts w:ascii="Arial" w:eastAsia="Arial" w:hAnsi="Arial" w:cs="Arial"/>
        </w:rPr>
      </w:pPr>
    </w:p>
    <w:p w14:paraId="28CD87EC" w14:textId="77777777" w:rsidR="003B36C5" w:rsidRDefault="001F5CEB">
      <w:pPr>
        <w:spacing w:after="200"/>
        <w:rPr>
          <w:rStyle w:val="Nessuno"/>
          <w:rFonts w:ascii="Arial" w:eastAsia="Arial" w:hAnsi="Arial" w:cs="Arial"/>
          <w:sz w:val="18"/>
          <w:szCs w:val="18"/>
        </w:rPr>
      </w:pPr>
      <w:r>
        <w:rPr>
          <w:rStyle w:val="Nessuno"/>
          <w:rFonts w:ascii="Arial" w:hAnsi="Arial"/>
        </w:rPr>
        <w:t>__________________________________________________________________</w:t>
      </w:r>
    </w:p>
    <w:p w14:paraId="6FE43456" w14:textId="77777777" w:rsidR="003B36C5" w:rsidRDefault="003B36C5">
      <w:pPr>
        <w:suppressAutoHyphens/>
        <w:spacing w:after="200" w:line="276" w:lineRule="auto"/>
        <w:ind w:left="720"/>
        <w:rPr>
          <w:rStyle w:val="Nessuno"/>
          <w:rFonts w:ascii="Arial" w:eastAsia="Arial" w:hAnsi="Arial" w:cs="Arial"/>
        </w:rPr>
      </w:pPr>
    </w:p>
    <w:p w14:paraId="20B8ABA6" w14:textId="77777777" w:rsidR="003B36C5" w:rsidRDefault="001F5CEB">
      <w:pPr>
        <w:widowControl/>
        <w:numPr>
          <w:ilvl w:val="0"/>
          <w:numId w:val="24"/>
        </w:numPr>
        <w:suppressAutoHyphens/>
        <w:spacing w:after="200" w:line="276" w:lineRule="auto"/>
        <w:rPr>
          <w:rFonts w:ascii="Arial" w:hAnsi="Arial"/>
          <w:sz w:val="18"/>
          <w:szCs w:val="18"/>
        </w:rPr>
      </w:pPr>
      <w:r>
        <w:rPr>
          <w:rStyle w:val="Nessuno"/>
          <w:rFonts w:ascii="Arial" w:hAnsi="Arial"/>
          <w:sz w:val="18"/>
          <w:szCs w:val="18"/>
        </w:rPr>
        <w:t xml:space="preserve">di non avere procedimenti penali pendenti, ovvero di avere i seguenti procedimenti penali pendenti: </w:t>
      </w:r>
    </w:p>
    <w:p w14:paraId="679DC210" w14:textId="77777777" w:rsidR="003B36C5" w:rsidRDefault="003B36C5">
      <w:pPr>
        <w:spacing w:after="200"/>
        <w:rPr>
          <w:rStyle w:val="Nessuno"/>
          <w:rFonts w:ascii="Arial" w:eastAsia="Arial" w:hAnsi="Arial" w:cs="Arial"/>
        </w:rPr>
      </w:pPr>
    </w:p>
    <w:p w14:paraId="2A2AD9F3" w14:textId="77777777" w:rsidR="003B36C5" w:rsidRDefault="001F5CEB">
      <w:pPr>
        <w:spacing w:after="200"/>
        <w:rPr>
          <w:rStyle w:val="Nessuno"/>
          <w:rFonts w:ascii="Arial" w:eastAsia="Arial" w:hAnsi="Arial" w:cs="Arial"/>
          <w:sz w:val="18"/>
          <w:szCs w:val="18"/>
        </w:rPr>
      </w:pPr>
      <w:r>
        <w:rPr>
          <w:rStyle w:val="Nessuno"/>
          <w:rFonts w:ascii="Arial" w:hAnsi="Arial"/>
        </w:rPr>
        <w:t>__________________________________________________________________</w:t>
      </w:r>
    </w:p>
    <w:p w14:paraId="48F7F59A" w14:textId="77777777" w:rsidR="003B36C5" w:rsidRDefault="003B36C5">
      <w:pPr>
        <w:suppressAutoHyphens/>
        <w:spacing w:after="200" w:line="276" w:lineRule="auto"/>
        <w:ind w:left="720"/>
        <w:rPr>
          <w:rStyle w:val="Nessuno"/>
          <w:rFonts w:ascii="Arial" w:eastAsia="Arial" w:hAnsi="Arial" w:cs="Arial"/>
          <w:sz w:val="18"/>
          <w:szCs w:val="18"/>
        </w:rPr>
      </w:pPr>
    </w:p>
    <w:p w14:paraId="6B95E2DE" w14:textId="77777777" w:rsidR="003B36C5" w:rsidRDefault="001F5CEB">
      <w:pPr>
        <w:widowControl/>
        <w:numPr>
          <w:ilvl w:val="0"/>
          <w:numId w:val="23"/>
        </w:numPr>
        <w:suppressAutoHyphens/>
        <w:spacing w:after="200" w:line="276" w:lineRule="auto"/>
        <w:rPr>
          <w:rFonts w:ascii="Arial" w:hAnsi="Arial"/>
          <w:sz w:val="18"/>
          <w:szCs w:val="18"/>
        </w:rPr>
      </w:pPr>
      <w:r>
        <w:rPr>
          <w:rStyle w:val="Nessuno"/>
          <w:rFonts w:ascii="Arial" w:hAnsi="Arial"/>
          <w:sz w:val="18"/>
          <w:szCs w:val="18"/>
        </w:rPr>
        <w:t>di impegnarsi a documentare puntualmente tutta l’attività svolta</w:t>
      </w:r>
    </w:p>
    <w:p w14:paraId="702D5B40" w14:textId="77777777" w:rsidR="003B36C5" w:rsidRDefault="001F5CEB">
      <w:pPr>
        <w:widowControl/>
        <w:numPr>
          <w:ilvl w:val="0"/>
          <w:numId w:val="23"/>
        </w:numPr>
        <w:suppressAutoHyphens/>
        <w:spacing w:after="200" w:line="276" w:lineRule="auto"/>
        <w:rPr>
          <w:rFonts w:ascii="Arial" w:hAnsi="Arial"/>
          <w:sz w:val="18"/>
          <w:szCs w:val="18"/>
        </w:rPr>
      </w:pPr>
      <w:r>
        <w:rPr>
          <w:rStyle w:val="Nessuno"/>
          <w:rFonts w:ascii="Arial" w:hAnsi="Arial"/>
          <w:sz w:val="18"/>
          <w:szCs w:val="18"/>
        </w:rPr>
        <w:t>di essere disponibile ad adattarsi al calendario definito dal Gruppo Operativo di Progetto</w:t>
      </w:r>
    </w:p>
    <w:p w14:paraId="1712A927" w14:textId="77777777" w:rsidR="003B36C5" w:rsidRDefault="001F5CEB">
      <w:pPr>
        <w:widowControl/>
        <w:numPr>
          <w:ilvl w:val="0"/>
          <w:numId w:val="23"/>
        </w:numPr>
        <w:suppressAutoHyphens/>
        <w:spacing w:after="200" w:line="276" w:lineRule="auto"/>
        <w:rPr>
          <w:rFonts w:ascii="Arial" w:hAnsi="Arial"/>
          <w:sz w:val="18"/>
          <w:szCs w:val="18"/>
        </w:rPr>
      </w:pPr>
      <w:r>
        <w:rPr>
          <w:rStyle w:val="Nessuno"/>
          <w:rFonts w:ascii="Arial" w:hAnsi="Arial"/>
          <w:sz w:val="18"/>
          <w:szCs w:val="18"/>
        </w:rPr>
        <w:t>di non essere in alcuna delle condizioni di incompatibilità con l’incarico previsti dalla norma vigente</w:t>
      </w:r>
    </w:p>
    <w:p w14:paraId="41EFFD3B" w14:textId="77777777" w:rsidR="003B36C5" w:rsidRDefault="001F5CEB">
      <w:pPr>
        <w:widowControl/>
        <w:numPr>
          <w:ilvl w:val="0"/>
          <w:numId w:val="24"/>
        </w:numPr>
        <w:suppressAutoHyphens/>
        <w:spacing w:after="200" w:line="276" w:lineRule="auto"/>
        <w:rPr>
          <w:rFonts w:ascii="Arial" w:hAnsi="Arial"/>
          <w:sz w:val="18"/>
          <w:szCs w:val="18"/>
        </w:rPr>
      </w:pPr>
      <w:r>
        <w:rPr>
          <w:rStyle w:val="Nessuno"/>
          <w:rFonts w:ascii="Arial" w:hAnsi="Arial"/>
          <w:sz w:val="18"/>
          <w:szCs w:val="18"/>
        </w:rPr>
        <w:lastRenderedPageBreak/>
        <w:t>di avere la competenza informatica l’uso della piattaforma on line “Gestione progetti PNRR”</w:t>
      </w:r>
    </w:p>
    <w:p w14:paraId="2ED2A5E3" w14:textId="77777777" w:rsidR="003B36C5" w:rsidRDefault="001F5CEB">
      <w:pPr>
        <w:spacing w:after="200"/>
        <w:rPr>
          <w:rStyle w:val="Nessuno"/>
          <w:rFonts w:ascii="Calibri" w:eastAsia="Calibri" w:hAnsi="Calibri" w:cs="Calibri"/>
        </w:rPr>
      </w:pPr>
      <w:r>
        <w:rPr>
          <w:rStyle w:val="Nessuno"/>
          <w:rFonts w:ascii="Calibri" w:hAnsi="Calibri"/>
          <w:sz w:val="18"/>
          <w:szCs w:val="18"/>
        </w:rPr>
        <w:t>Data___________________ firma</w:t>
      </w:r>
      <w:r>
        <w:rPr>
          <w:rStyle w:val="Nessuno"/>
          <w:rFonts w:ascii="Calibri" w:hAnsi="Calibri"/>
        </w:rPr>
        <w:t>_____________________________________________</w:t>
      </w:r>
    </w:p>
    <w:p w14:paraId="6232CD0E" w14:textId="77777777" w:rsidR="003B36C5" w:rsidRDefault="001F5CEB">
      <w:pPr>
        <w:spacing w:after="200"/>
        <w:rPr>
          <w:rStyle w:val="Nessuno"/>
          <w:rFonts w:ascii="Arial" w:eastAsia="Arial" w:hAnsi="Arial" w:cs="Arial"/>
          <w:sz w:val="18"/>
          <w:szCs w:val="18"/>
        </w:rPr>
      </w:pPr>
      <w:r>
        <w:rPr>
          <w:rStyle w:val="Nessuno"/>
          <w:rFonts w:ascii="Arial" w:hAnsi="Arial"/>
          <w:sz w:val="18"/>
          <w:szCs w:val="18"/>
        </w:rPr>
        <w:t xml:space="preserve">Si allega alla presente </w:t>
      </w:r>
    </w:p>
    <w:p w14:paraId="51F178E3" w14:textId="77777777" w:rsidR="003B36C5" w:rsidRDefault="001F5CEB">
      <w:pPr>
        <w:numPr>
          <w:ilvl w:val="0"/>
          <w:numId w:val="26"/>
        </w:numPr>
        <w:suppressAutoHyphens/>
        <w:spacing w:after="200" w:line="276" w:lineRule="auto"/>
        <w:rPr>
          <w:rFonts w:ascii="Arial" w:hAnsi="Arial"/>
          <w:sz w:val="18"/>
          <w:szCs w:val="18"/>
        </w:rPr>
      </w:pPr>
      <w:r>
        <w:rPr>
          <w:rStyle w:val="Nessuno"/>
          <w:rFonts w:ascii="Arial" w:hAnsi="Arial"/>
          <w:sz w:val="18"/>
          <w:szCs w:val="18"/>
        </w:rPr>
        <w:t>Documento di identità in fotocopia</w:t>
      </w:r>
    </w:p>
    <w:p w14:paraId="37B77E66" w14:textId="77777777" w:rsidR="003B36C5" w:rsidRDefault="001F5CEB">
      <w:pPr>
        <w:numPr>
          <w:ilvl w:val="0"/>
          <w:numId w:val="26"/>
        </w:numPr>
        <w:suppressAutoHyphens/>
        <w:spacing w:after="200" w:line="276" w:lineRule="auto"/>
        <w:rPr>
          <w:rFonts w:ascii="Arial" w:hAnsi="Arial"/>
          <w:sz w:val="18"/>
          <w:szCs w:val="18"/>
        </w:rPr>
      </w:pPr>
      <w:r>
        <w:rPr>
          <w:rStyle w:val="Nessuno"/>
          <w:rFonts w:ascii="Arial" w:hAnsi="Arial"/>
          <w:sz w:val="18"/>
          <w:szCs w:val="18"/>
        </w:rPr>
        <w:t>Allegato B (griglia di valutazione)</w:t>
      </w:r>
    </w:p>
    <w:p w14:paraId="1578D20B" w14:textId="77777777" w:rsidR="003B36C5" w:rsidRDefault="001F5CEB">
      <w:pPr>
        <w:numPr>
          <w:ilvl w:val="0"/>
          <w:numId w:val="26"/>
        </w:numPr>
        <w:suppressAutoHyphens/>
        <w:spacing w:after="200" w:line="276" w:lineRule="auto"/>
        <w:rPr>
          <w:rFonts w:ascii="Arial" w:hAnsi="Arial"/>
          <w:sz w:val="18"/>
          <w:szCs w:val="18"/>
        </w:rPr>
      </w:pPr>
      <w:r>
        <w:rPr>
          <w:rStyle w:val="Nessuno"/>
          <w:rFonts w:ascii="Arial" w:hAnsi="Arial"/>
          <w:sz w:val="18"/>
          <w:szCs w:val="18"/>
        </w:rPr>
        <w:t>Curriculum Vitae</w:t>
      </w:r>
    </w:p>
    <w:p w14:paraId="571EB24E" w14:textId="77777777" w:rsidR="003B36C5" w:rsidRDefault="001F5CEB">
      <w:pPr>
        <w:tabs>
          <w:tab w:val="left" w:pos="480"/>
        </w:tabs>
        <w:suppressAutoHyphens/>
        <w:rPr>
          <w:rStyle w:val="Nessuno"/>
          <w:rFonts w:ascii="Arial" w:eastAsia="Arial" w:hAnsi="Arial" w:cs="Arial"/>
          <w:sz w:val="18"/>
          <w:szCs w:val="18"/>
        </w:rPr>
      </w:pPr>
      <w:r>
        <w:rPr>
          <w:rStyle w:val="Nessuno"/>
          <w:rFonts w:ascii="Arial" w:hAnsi="Arial"/>
          <w:sz w:val="18"/>
          <w:szCs w:val="18"/>
        </w:rPr>
        <w:t xml:space="preserve">N.B.: </w:t>
      </w:r>
      <w:r>
        <w:rPr>
          <w:rStyle w:val="Nessuno"/>
          <w:rFonts w:ascii="Arial" w:hAnsi="Arial"/>
          <w:b/>
          <w:bCs/>
          <w:sz w:val="18"/>
          <w:szCs w:val="18"/>
          <w:u w:val="single"/>
        </w:rPr>
        <w:t>La domanda priva degli allegati e non firmati non verrà presa in considerazione</w:t>
      </w:r>
    </w:p>
    <w:p w14:paraId="4FAB5106" w14:textId="77777777" w:rsidR="003B36C5" w:rsidRDefault="003B36C5">
      <w:pPr>
        <w:spacing w:after="200"/>
        <w:rPr>
          <w:rStyle w:val="Nessuno"/>
          <w:rFonts w:ascii="Arial" w:eastAsia="Arial" w:hAnsi="Arial" w:cs="Arial"/>
          <w:b/>
          <w:bCs/>
          <w:sz w:val="18"/>
          <w:szCs w:val="18"/>
        </w:rPr>
      </w:pPr>
    </w:p>
    <w:p w14:paraId="7A50223A" w14:textId="77777777" w:rsidR="003B36C5" w:rsidRDefault="001F5CEB">
      <w:pPr>
        <w:spacing w:after="200"/>
        <w:jc w:val="center"/>
        <w:rPr>
          <w:rStyle w:val="Nessuno"/>
          <w:rFonts w:ascii="Arial" w:eastAsia="Arial" w:hAnsi="Arial" w:cs="Arial"/>
          <w:b/>
          <w:bCs/>
          <w:sz w:val="18"/>
          <w:szCs w:val="18"/>
        </w:rPr>
      </w:pPr>
      <w:r>
        <w:rPr>
          <w:rStyle w:val="Nessuno"/>
          <w:rFonts w:ascii="Arial" w:hAnsi="Arial"/>
          <w:b/>
          <w:bCs/>
          <w:sz w:val="18"/>
          <w:szCs w:val="18"/>
        </w:rPr>
        <w:t>DICHIARAZIONI AGGIUNTIVE</w:t>
      </w:r>
    </w:p>
    <w:p w14:paraId="6F3DFD1C" w14:textId="77777777" w:rsidR="003B36C5" w:rsidRDefault="001F5CEB">
      <w:pPr>
        <w:rPr>
          <w:rStyle w:val="Nessuno"/>
          <w:rFonts w:ascii="Arial" w:eastAsia="Arial" w:hAnsi="Arial" w:cs="Arial"/>
          <w:b/>
          <w:bCs/>
          <w:i/>
          <w:iCs/>
          <w:sz w:val="18"/>
          <w:szCs w:val="18"/>
        </w:rPr>
      </w:pPr>
      <w:r>
        <w:rPr>
          <w:rStyle w:val="Nessuno"/>
          <w:rFonts w:ascii="Arial" w:hAnsi="Arial"/>
          <w:b/>
          <w:bCs/>
          <w:i/>
          <w:iCs/>
          <w:sz w:val="18"/>
          <w:szCs w:val="18"/>
        </w:rPr>
        <w:t>Il/la sottoscritto/a, AI SENSI DEGLI ART. 46 E 47 DEL DPR 28.12.2000 N. 445, CONSAPEVOLE DELLA</w:t>
      </w:r>
    </w:p>
    <w:p w14:paraId="382406B2" w14:textId="77777777" w:rsidR="003B36C5" w:rsidRDefault="001F5CEB">
      <w:pPr>
        <w:rPr>
          <w:rStyle w:val="Nessuno"/>
          <w:rFonts w:ascii="Arial" w:eastAsia="Arial" w:hAnsi="Arial" w:cs="Arial"/>
          <w:b/>
          <w:bCs/>
          <w:i/>
          <w:iCs/>
          <w:sz w:val="18"/>
          <w:szCs w:val="18"/>
        </w:rPr>
      </w:pPr>
      <w:r>
        <w:rPr>
          <w:rStyle w:val="Nessuno"/>
          <w:rFonts w:ascii="Arial" w:hAnsi="Arial"/>
          <w:b/>
          <w:bCs/>
          <w:i/>
          <w:iCs/>
          <w:sz w:val="18"/>
          <w:szCs w:val="18"/>
        </w:rPr>
        <w:t>RESPONSABILITA' PENALE CUI PUO’ ANDARE INCONTRO IN CASO DI AFFERMAZIONI MENDACI AI SENSI</w:t>
      </w:r>
    </w:p>
    <w:p w14:paraId="5921A751" w14:textId="77777777" w:rsidR="003B36C5" w:rsidRDefault="001F5CEB">
      <w:pPr>
        <w:rPr>
          <w:rStyle w:val="Nessuno"/>
          <w:rFonts w:ascii="Arial" w:eastAsia="Arial" w:hAnsi="Arial" w:cs="Arial"/>
          <w:b/>
          <w:bCs/>
          <w:i/>
          <w:iCs/>
          <w:sz w:val="18"/>
          <w:szCs w:val="18"/>
        </w:rPr>
      </w:pPr>
      <w:r>
        <w:rPr>
          <w:rStyle w:val="Nessuno"/>
          <w:rFonts w:ascii="Arial" w:hAnsi="Arial"/>
          <w:b/>
          <w:bCs/>
          <w:i/>
          <w:iCs/>
          <w:sz w:val="18"/>
          <w:szCs w:val="18"/>
        </w:rPr>
        <w:t>DELL'ART. 76 DEL MEDESIMO DPR 445/2000 DICHIARA DI AVERE LA NECESSARIA CONOSCENZA DELLA</w:t>
      </w:r>
    </w:p>
    <w:p w14:paraId="7B1CA14B" w14:textId="77777777" w:rsidR="003B36C5" w:rsidRDefault="001F5CEB">
      <w:pPr>
        <w:rPr>
          <w:rStyle w:val="Nessuno"/>
          <w:rFonts w:ascii="Arial" w:eastAsia="Arial" w:hAnsi="Arial" w:cs="Arial"/>
          <w:b/>
          <w:bCs/>
          <w:i/>
          <w:iCs/>
          <w:sz w:val="18"/>
          <w:szCs w:val="18"/>
        </w:rPr>
      </w:pPr>
      <w:r>
        <w:rPr>
          <w:rStyle w:val="Nessuno"/>
          <w:rFonts w:ascii="Arial" w:hAnsi="Arial"/>
          <w:b/>
          <w:bCs/>
          <w:i/>
          <w:iCs/>
          <w:sz w:val="18"/>
          <w:szCs w:val="18"/>
        </w:rPr>
        <w:t>PIATTAFORMA PNRR E DI QUANT’ALTRO OCCORRENTE PER SVOLGERE CON CORRETTEZZA TEMPESTIVITÀ ED EFFICACIA I COMPITI INERENTI ALLA FIGURA PROFESSIONALE PER LA QUALE SI PARTECIPA OVVERO DI ACQUISIRLA NEI TEMPI PREVISTI DALL’INCARICO</w:t>
      </w:r>
    </w:p>
    <w:p w14:paraId="1464B668" w14:textId="77777777" w:rsidR="003B36C5" w:rsidRDefault="003B36C5">
      <w:pPr>
        <w:spacing w:after="200"/>
        <w:rPr>
          <w:rStyle w:val="Nessuno"/>
          <w:rFonts w:ascii="Arial" w:eastAsia="Arial" w:hAnsi="Arial" w:cs="Arial"/>
          <w:sz w:val="18"/>
          <w:szCs w:val="18"/>
        </w:rPr>
      </w:pPr>
    </w:p>
    <w:p w14:paraId="76B66681" w14:textId="77777777" w:rsidR="003B36C5" w:rsidRDefault="001F5CEB">
      <w:pPr>
        <w:spacing w:after="200"/>
        <w:rPr>
          <w:rStyle w:val="Nessuno"/>
          <w:rFonts w:ascii="Arial" w:eastAsia="Arial" w:hAnsi="Arial" w:cs="Arial"/>
          <w:sz w:val="18"/>
          <w:szCs w:val="18"/>
        </w:rPr>
      </w:pPr>
      <w:r>
        <w:rPr>
          <w:rStyle w:val="Nessuno"/>
          <w:rFonts w:ascii="Arial" w:hAnsi="Arial"/>
          <w:sz w:val="18"/>
          <w:szCs w:val="18"/>
        </w:rPr>
        <w:t>Data___________________ firma____________________________________________</w:t>
      </w:r>
    </w:p>
    <w:p w14:paraId="4E8761F1" w14:textId="77777777" w:rsidR="003B36C5" w:rsidRDefault="003B36C5">
      <w:pPr>
        <w:spacing w:after="200"/>
        <w:rPr>
          <w:rStyle w:val="Nessuno"/>
          <w:rFonts w:ascii="Arial" w:eastAsia="Arial" w:hAnsi="Arial" w:cs="Arial"/>
          <w:sz w:val="18"/>
          <w:szCs w:val="18"/>
        </w:rPr>
      </w:pPr>
    </w:p>
    <w:p w14:paraId="3AC536CA" w14:textId="77777777" w:rsidR="003B36C5" w:rsidRDefault="001F5CEB">
      <w:pPr>
        <w:spacing w:after="200"/>
        <w:rPr>
          <w:rStyle w:val="Nessuno"/>
          <w:rFonts w:ascii="Arial" w:eastAsia="Arial" w:hAnsi="Arial" w:cs="Arial"/>
          <w:sz w:val="18"/>
          <w:szCs w:val="18"/>
        </w:rPr>
      </w:pPr>
      <w:r>
        <w:rPr>
          <w:rStyle w:val="Nessuno"/>
          <w:rFonts w:ascii="Arial" w:hAnsi="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3AD3ADDD" w14:textId="77777777" w:rsidR="003B36C5" w:rsidRDefault="003B36C5">
      <w:pPr>
        <w:spacing w:after="200"/>
        <w:rPr>
          <w:rStyle w:val="Nessuno"/>
          <w:rFonts w:ascii="Arial" w:eastAsia="Arial" w:hAnsi="Arial" w:cs="Arial"/>
          <w:sz w:val="18"/>
          <w:szCs w:val="18"/>
        </w:rPr>
      </w:pPr>
    </w:p>
    <w:p w14:paraId="65C1BFE4" w14:textId="77777777" w:rsidR="003B36C5" w:rsidRDefault="001F5CEB">
      <w:pPr>
        <w:spacing w:after="200"/>
        <w:rPr>
          <w:rStyle w:val="Nessuno"/>
          <w:rFonts w:ascii="Arial" w:eastAsia="Arial" w:hAnsi="Arial" w:cs="Arial"/>
          <w:sz w:val="18"/>
          <w:szCs w:val="18"/>
        </w:rPr>
      </w:pPr>
      <w:r>
        <w:rPr>
          <w:rStyle w:val="Nessuno"/>
          <w:rFonts w:ascii="Arial" w:hAnsi="Arial"/>
          <w:sz w:val="18"/>
          <w:szCs w:val="18"/>
        </w:rPr>
        <w:t>Data___________________ firma____________________________________________</w:t>
      </w:r>
    </w:p>
    <w:p w14:paraId="54EB680A" w14:textId="77777777" w:rsidR="003B36C5" w:rsidRDefault="003B36C5">
      <w:pPr>
        <w:spacing w:after="200"/>
        <w:rPr>
          <w:rStyle w:val="Nessuno"/>
          <w:rFonts w:ascii="Arial" w:eastAsia="Arial" w:hAnsi="Arial" w:cs="Arial"/>
          <w:sz w:val="18"/>
          <w:szCs w:val="18"/>
        </w:rPr>
      </w:pPr>
    </w:p>
    <w:p w14:paraId="66033C25" w14:textId="77777777" w:rsidR="003B36C5" w:rsidRDefault="003B36C5">
      <w:pPr>
        <w:spacing w:after="200"/>
        <w:rPr>
          <w:rStyle w:val="Nessuno"/>
          <w:rFonts w:ascii="Arial" w:eastAsia="Arial" w:hAnsi="Arial" w:cs="Arial"/>
          <w:sz w:val="18"/>
          <w:szCs w:val="18"/>
        </w:rPr>
      </w:pPr>
    </w:p>
    <w:p w14:paraId="25274297" w14:textId="77777777" w:rsidR="003B36C5" w:rsidRDefault="003B36C5">
      <w:pPr>
        <w:spacing w:after="200"/>
        <w:rPr>
          <w:rStyle w:val="Nessuno"/>
          <w:rFonts w:ascii="Arial" w:eastAsia="Arial" w:hAnsi="Arial" w:cs="Arial"/>
          <w:sz w:val="18"/>
          <w:szCs w:val="18"/>
        </w:rPr>
      </w:pPr>
    </w:p>
    <w:p w14:paraId="6E326AF4" w14:textId="77777777" w:rsidR="003B36C5" w:rsidRDefault="003B36C5">
      <w:pPr>
        <w:spacing w:after="200"/>
        <w:rPr>
          <w:rStyle w:val="Nessuno"/>
          <w:rFonts w:ascii="Arial" w:eastAsia="Arial" w:hAnsi="Arial" w:cs="Arial"/>
          <w:sz w:val="18"/>
          <w:szCs w:val="18"/>
        </w:rPr>
      </w:pPr>
    </w:p>
    <w:p w14:paraId="1F3DF327" w14:textId="77777777" w:rsidR="003B36C5" w:rsidRDefault="003B36C5">
      <w:pPr>
        <w:spacing w:after="200"/>
        <w:rPr>
          <w:rStyle w:val="Nessuno"/>
          <w:rFonts w:ascii="Arial" w:eastAsia="Arial" w:hAnsi="Arial" w:cs="Arial"/>
          <w:sz w:val="18"/>
          <w:szCs w:val="18"/>
        </w:rPr>
      </w:pPr>
    </w:p>
    <w:p w14:paraId="26A5D0D9" w14:textId="77777777" w:rsidR="003B36C5" w:rsidRDefault="003B36C5">
      <w:pPr>
        <w:spacing w:after="200"/>
        <w:rPr>
          <w:rStyle w:val="Nessuno"/>
          <w:rFonts w:ascii="Arial" w:eastAsia="Arial" w:hAnsi="Arial" w:cs="Arial"/>
          <w:sz w:val="18"/>
          <w:szCs w:val="18"/>
        </w:rPr>
      </w:pPr>
    </w:p>
    <w:p w14:paraId="4249D8B8" w14:textId="0CD16BBD" w:rsidR="003B36C5" w:rsidRDefault="003B36C5">
      <w:pPr>
        <w:spacing w:after="200"/>
        <w:rPr>
          <w:rStyle w:val="Nessuno"/>
          <w:rFonts w:ascii="Arial" w:eastAsia="Arial" w:hAnsi="Arial" w:cs="Arial"/>
          <w:sz w:val="18"/>
          <w:szCs w:val="18"/>
        </w:rPr>
      </w:pPr>
    </w:p>
    <w:p w14:paraId="591EE2E3" w14:textId="5445C83E" w:rsidR="00A2144B" w:rsidRDefault="00A2144B">
      <w:pPr>
        <w:spacing w:after="200"/>
        <w:rPr>
          <w:rStyle w:val="Nessuno"/>
          <w:rFonts w:ascii="Arial" w:eastAsia="Arial" w:hAnsi="Arial" w:cs="Arial"/>
          <w:sz w:val="18"/>
          <w:szCs w:val="18"/>
        </w:rPr>
      </w:pPr>
    </w:p>
    <w:p w14:paraId="141FE4CB" w14:textId="3581D5A6" w:rsidR="00A2144B" w:rsidRDefault="00A2144B">
      <w:pPr>
        <w:spacing w:after="200"/>
        <w:rPr>
          <w:rStyle w:val="Nessuno"/>
          <w:rFonts w:ascii="Arial" w:eastAsia="Arial" w:hAnsi="Arial" w:cs="Arial"/>
          <w:sz w:val="18"/>
          <w:szCs w:val="18"/>
        </w:rPr>
      </w:pPr>
    </w:p>
    <w:p w14:paraId="50EE178C" w14:textId="5B850625" w:rsidR="00A2144B" w:rsidRDefault="00A2144B">
      <w:pPr>
        <w:spacing w:after="200"/>
        <w:rPr>
          <w:rStyle w:val="Nessuno"/>
          <w:rFonts w:ascii="Arial" w:eastAsia="Arial" w:hAnsi="Arial" w:cs="Arial"/>
          <w:sz w:val="18"/>
          <w:szCs w:val="18"/>
        </w:rPr>
      </w:pPr>
    </w:p>
    <w:p w14:paraId="194997DB" w14:textId="4EE9333A" w:rsidR="00A2144B" w:rsidRDefault="00A2144B">
      <w:pPr>
        <w:spacing w:after="200"/>
        <w:rPr>
          <w:rStyle w:val="Nessuno"/>
          <w:rFonts w:ascii="Arial" w:eastAsia="Arial" w:hAnsi="Arial" w:cs="Arial"/>
          <w:sz w:val="18"/>
          <w:szCs w:val="18"/>
        </w:rPr>
      </w:pPr>
    </w:p>
    <w:p w14:paraId="635F277D" w14:textId="77777777" w:rsidR="00A2144B" w:rsidRDefault="00A2144B">
      <w:pPr>
        <w:spacing w:after="200"/>
        <w:rPr>
          <w:rStyle w:val="Nessuno"/>
          <w:rFonts w:ascii="Arial" w:eastAsia="Arial" w:hAnsi="Arial" w:cs="Arial"/>
          <w:sz w:val="18"/>
          <w:szCs w:val="18"/>
        </w:rPr>
      </w:pPr>
    </w:p>
    <w:p w14:paraId="260BD40D" w14:textId="77777777" w:rsidR="003B36C5" w:rsidRDefault="003B36C5">
      <w:pPr>
        <w:spacing w:after="200"/>
        <w:rPr>
          <w:rStyle w:val="Nessuno"/>
          <w:rFonts w:ascii="Arial" w:eastAsia="Arial" w:hAnsi="Arial" w:cs="Arial"/>
          <w:sz w:val="18"/>
          <w:szCs w:val="18"/>
        </w:rPr>
      </w:pPr>
    </w:p>
    <w:p w14:paraId="2ED2BBF5" w14:textId="77777777" w:rsidR="003B36C5" w:rsidRDefault="003B36C5">
      <w:pPr>
        <w:spacing w:after="200"/>
        <w:rPr>
          <w:rStyle w:val="Nessuno"/>
          <w:rFonts w:ascii="Arial" w:eastAsia="Arial" w:hAnsi="Arial" w:cs="Arial"/>
          <w:sz w:val="18"/>
          <w:szCs w:val="18"/>
        </w:rPr>
      </w:pPr>
    </w:p>
    <w:p w14:paraId="6581798C" w14:textId="77777777" w:rsidR="003B36C5" w:rsidRDefault="00E33739">
      <w:pPr>
        <w:jc w:val="right"/>
        <w:rPr>
          <w:rStyle w:val="Nessuno"/>
          <w:rFonts w:ascii="Calibri" w:eastAsia="Calibri" w:hAnsi="Calibri" w:cs="Calibri"/>
          <w:b/>
          <w:bCs/>
        </w:rPr>
      </w:pPr>
      <w:r>
        <w:rPr>
          <w:rStyle w:val="Nessuno"/>
          <w:rFonts w:ascii="Calibri" w:hAnsi="Calibri"/>
          <w:b/>
          <w:bCs/>
        </w:rPr>
        <w:lastRenderedPageBreak/>
        <w:t>A</w:t>
      </w:r>
      <w:r w:rsidR="001F5CEB">
        <w:rPr>
          <w:rStyle w:val="Nessuno"/>
          <w:rFonts w:ascii="Calibri" w:hAnsi="Calibri"/>
          <w:b/>
          <w:bCs/>
        </w:rPr>
        <w:t>llegato 2</w:t>
      </w:r>
    </w:p>
    <w:p w14:paraId="3320DE01" w14:textId="77777777" w:rsidR="003B36C5" w:rsidRDefault="001F5CEB">
      <w:pPr>
        <w:pStyle w:val="Paragrafoelenco"/>
        <w:spacing w:line="276" w:lineRule="auto"/>
        <w:ind w:left="720" w:right="141" w:firstLine="0"/>
        <w:rPr>
          <w:rStyle w:val="Nessuno"/>
          <w:rFonts w:ascii="Calibri" w:eastAsia="Calibri" w:hAnsi="Calibri" w:cs="Calibri"/>
          <w:b/>
          <w:bCs/>
        </w:rPr>
      </w:pPr>
      <w:r>
        <w:rPr>
          <w:rStyle w:val="Nessuno"/>
          <w:rFonts w:ascii="Calibri" w:hAnsi="Calibri"/>
          <w:b/>
          <w:bCs/>
        </w:rPr>
        <w:t>GRIGLIA DI VALUTAZIONE DEI TITOLI PER COMPONENTI DEL TEAM PER LA DISPERSIONE</w:t>
      </w:r>
    </w:p>
    <w:p w14:paraId="0EF1A6A8" w14:textId="77777777" w:rsidR="003B36C5" w:rsidRDefault="003B36C5">
      <w:pPr>
        <w:jc w:val="right"/>
        <w:rPr>
          <w:rStyle w:val="Nessuno"/>
          <w:rFonts w:ascii="Calibri" w:eastAsia="Calibri" w:hAnsi="Calibri" w:cs="Calibri"/>
          <w:b/>
          <w:bCs/>
        </w:rPr>
      </w:pPr>
    </w:p>
    <w:tbl>
      <w:tblPr>
        <w:tblStyle w:val="TableNormal"/>
        <w:tblW w:w="965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7"/>
        <w:gridCol w:w="6149"/>
        <w:gridCol w:w="1736"/>
      </w:tblGrid>
      <w:tr w:rsidR="003B36C5" w14:paraId="13B6EB0D" w14:textId="77777777">
        <w:trPr>
          <w:trHeight w:val="487"/>
          <w:jc w:val="right"/>
        </w:trPr>
        <w:tc>
          <w:tcPr>
            <w:tcW w:w="9652"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679329C9" w14:textId="77777777" w:rsidR="003B36C5" w:rsidRDefault="001F5CEB">
            <w:pPr>
              <w:tabs>
                <w:tab w:val="left" w:pos="3761"/>
                <w:tab w:val="left" w:pos="6053"/>
                <w:tab w:val="left" w:pos="8036"/>
              </w:tabs>
              <w:ind w:firstLine="64"/>
            </w:pPr>
            <w:r>
              <w:rPr>
                <w:rStyle w:val="Nessuno"/>
                <w:noProof/>
              </w:rPr>
              <w:drawing>
                <wp:inline distT="0" distB="0" distL="0" distR="0" wp14:anchorId="22C32FAF" wp14:editId="3508FF74">
                  <wp:extent cx="6027293" cy="273997"/>
                  <wp:effectExtent l="0" t="0" r="0" b="0"/>
                  <wp:docPr id="1073741838" name="officeArt object" descr="image8.png"/>
                  <wp:cNvGraphicFramePr/>
                  <a:graphic xmlns:a="http://schemas.openxmlformats.org/drawingml/2006/main">
                    <a:graphicData uri="http://schemas.openxmlformats.org/drawingml/2006/picture">
                      <pic:pic xmlns:pic="http://schemas.openxmlformats.org/drawingml/2006/picture">
                        <pic:nvPicPr>
                          <pic:cNvPr id="1073741838" name="image8.png" descr="image8.png"/>
                          <pic:cNvPicPr>
                            <a:picLocks noChangeAspect="1"/>
                          </pic:cNvPicPr>
                        </pic:nvPicPr>
                        <pic:blipFill>
                          <a:blip r:embed="rId7">
                            <a:extLst/>
                          </a:blip>
                          <a:stretch>
                            <a:fillRect/>
                          </a:stretch>
                        </pic:blipFill>
                        <pic:spPr>
                          <a:xfrm>
                            <a:off x="0" y="0"/>
                            <a:ext cx="6027293" cy="273997"/>
                          </a:xfrm>
                          <a:prstGeom prst="rect">
                            <a:avLst/>
                          </a:prstGeom>
                          <a:ln w="12700" cap="flat">
                            <a:noFill/>
                            <a:miter lim="400000"/>
                          </a:ln>
                          <a:effectLst/>
                        </pic:spPr>
                      </pic:pic>
                    </a:graphicData>
                  </a:graphic>
                </wp:inline>
              </w:drawing>
            </w:r>
          </w:p>
        </w:tc>
      </w:tr>
      <w:tr w:rsidR="003B36C5" w14:paraId="75C0F75D" w14:textId="77777777">
        <w:trPr>
          <w:trHeight w:val="402"/>
          <w:jc w:val="right"/>
        </w:trPr>
        <w:tc>
          <w:tcPr>
            <w:tcW w:w="9652" w:type="dxa"/>
            <w:gridSpan w:val="3"/>
            <w:tcBorders>
              <w:top w:val="single" w:sz="4" w:space="0" w:color="000000"/>
              <w:left w:val="nil"/>
              <w:bottom w:val="single" w:sz="4" w:space="0" w:color="000000"/>
              <w:right w:val="nil"/>
            </w:tcBorders>
            <w:shd w:val="clear" w:color="auto" w:fill="001F5F"/>
            <w:tcMar>
              <w:top w:w="80" w:type="dxa"/>
              <w:left w:w="80" w:type="dxa"/>
              <w:bottom w:w="80" w:type="dxa"/>
              <w:right w:w="80" w:type="dxa"/>
            </w:tcMar>
          </w:tcPr>
          <w:p w14:paraId="6B63FBD4" w14:textId="77777777" w:rsidR="003B36C5" w:rsidRDefault="001F5CEB">
            <w:pPr>
              <w:pStyle w:val="Nessunaspaziatura"/>
              <w:jc w:val="center"/>
            </w:pPr>
            <w:r>
              <w:rPr>
                <w:rStyle w:val="Nessuno"/>
                <w:rFonts w:ascii="Calibri" w:hAnsi="Calibri"/>
                <w:b/>
                <w:bCs/>
                <w:color w:val="FFFFFF"/>
                <w:sz w:val="40"/>
                <w:szCs w:val="40"/>
                <w:u w:color="FFFFFF"/>
              </w:rPr>
              <w:t>ISTITUTO DI ISTRUZIONE SUPERIORE “DANILO DOLCI”</w:t>
            </w:r>
          </w:p>
        </w:tc>
      </w:tr>
      <w:tr w:rsidR="003B36C5" w14:paraId="362EDFD5" w14:textId="77777777">
        <w:trPr>
          <w:trHeight w:val="1105"/>
          <w:jc w:val="right"/>
        </w:trPr>
        <w:tc>
          <w:tcPr>
            <w:tcW w:w="1767" w:type="dxa"/>
            <w:tcBorders>
              <w:top w:val="single" w:sz="4" w:space="0" w:color="000000"/>
              <w:left w:val="nil"/>
              <w:bottom w:val="single" w:sz="4" w:space="0" w:color="000000"/>
              <w:right w:val="nil"/>
            </w:tcBorders>
            <w:shd w:val="clear" w:color="auto" w:fill="auto"/>
            <w:tcMar>
              <w:top w:w="80" w:type="dxa"/>
              <w:left w:w="187" w:type="dxa"/>
              <w:bottom w:w="80" w:type="dxa"/>
              <w:right w:w="80" w:type="dxa"/>
            </w:tcMar>
          </w:tcPr>
          <w:p w14:paraId="06DE94AA" w14:textId="77777777" w:rsidR="003B36C5" w:rsidRDefault="003B36C5">
            <w:pPr>
              <w:spacing w:before="4"/>
              <w:ind w:left="107"/>
              <w:rPr>
                <w:rStyle w:val="Nessuno"/>
                <w:rFonts w:ascii="Calibri" w:eastAsia="Calibri" w:hAnsi="Calibri" w:cs="Calibri"/>
                <w:sz w:val="4"/>
                <w:szCs w:val="4"/>
              </w:rPr>
            </w:pPr>
          </w:p>
          <w:p w14:paraId="23F9E433" w14:textId="77777777" w:rsidR="003B36C5" w:rsidRDefault="001F5CEB">
            <w:pPr>
              <w:ind w:left="257"/>
            </w:pPr>
            <w:r>
              <w:rPr>
                <w:rStyle w:val="Nessuno"/>
                <w:rFonts w:ascii="Calibri" w:eastAsia="Calibri" w:hAnsi="Calibri" w:cs="Calibri"/>
                <w:noProof/>
              </w:rPr>
              <w:drawing>
                <wp:inline distT="0" distB="0" distL="0" distR="0" wp14:anchorId="353CC56E" wp14:editId="776EE0F4">
                  <wp:extent cx="679450" cy="609600"/>
                  <wp:effectExtent l="0" t="0" r="0" b="0"/>
                  <wp:docPr id="1073741839" name="officeArt object" descr="LOGO DANILO DOLCI.png"/>
                  <wp:cNvGraphicFramePr/>
                  <a:graphic xmlns:a="http://schemas.openxmlformats.org/drawingml/2006/main">
                    <a:graphicData uri="http://schemas.openxmlformats.org/drawingml/2006/picture">
                      <pic:pic xmlns:pic="http://schemas.openxmlformats.org/drawingml/2006/picture">
                        <pic:nvPicPr>
                          <pic:cNvPr id="1073741839" name="LOGO DANILO DOLCI.png" descr="LOGO DANILO DOLCI.png"/>
                          <pic:cNvPicPr>
                            <a:picLocks noChangeAspect="1"/>
                          </pic:cNvPicPr>
                        </pic:nvPicPr>
                        <pic:blipFill>
                          <a:blip r:embed="rId8">
                            <a:extLst/>
                          </a:blip>
                          <a:stretch>
                            <a:fillRect/>
                          </a:stretch>
                        </pic:blipFill>
                        <pic:spPr>
                          <a:xfrm>
                            <a:off x="0" y="0"/>
                            <a:ext cx="679450" cy="609600"/>
                          </a:xfrm>
                          <a:prstGeom prst="rect">
                            <a:avLst/>
                          </a:prstGeom>
                          <a:ln w="12700" cap="flat">
                            <a:noFill/>
                            <a:miter lim="400000"/>
                          </a:ln>
                          <a:effectLst/>
                        </pic:spPr>
                      </pic:pic>
                    </a:graphicData>
                  </a:graphic>
                </wp:inline>
              </w:drawing>
            </w:r>
          </w:p>
        </w:tc>
        <w:tc>
          <w:tcPr>
            <w:tcW w:w="61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4B432F9" w14:textId="77777777" w:rsidR="003B36C5" w:rsidRDefault="001F5CEB">
            <w:pPr>
              <w:pStyle w:val="Nessunaspaziatura"/>
              <w:jc w:val="center"/>
              <w:rPr>
                <w:rStyle w:val="Nessuno"/>
                <w:rFonts w:ascii="Calibri" w:eastAsia="Calibri" w:hAnsi="Calibri" w:cs="Calibri"/>
                <w:b/>
                <w:bCs/>
                <w:color w:val="31849B"/>
                <w:u w:color="31849B"/>
              </w:rPr>
            </w:pPr>
            <w:r>
              <w:rPr>
                <w:rStyle w:val="Nessuno"/>
                <w:rFonts w:ascii="Calibri" w:hAnsi="Calibri"/>
                <w:b/>
                <w:bCs/>
                <w:color w:val="31849B"/>
                <w:u w:color="31849B"/>
              </w:rPr>
              <w:t>Enogastronomia e ospitalità alberghiera</w:t>
            </w:r>
          </w:p>
          <w:p w14:paraId="50144802" w14:textId="77777777" w:rsidR="003B36C5" w:rsidRDefault="001F5CEB">
            <w:pPr>
              <w:pStyle w:val="Nessunaspaziatura"/>
              <w:jc w:val="center"/>
              <w:rPr>
                <w:rStyle w:val="Nessuno"/>
                <w:rFonts w:ascii="Calibri" w:eastAsia="Calibri" w:hAnsi="Calibri" w:cs="Calibri"/>
                <w:b/>
                <w:bCs/>
                <w:color w:val="F79646"/>
                <w:u w:color="F79646"/>
              </w:rPr>
            </w:pPr>
            <w:r>
              <w:rPr>
                <w:rStyle w:val="Nessuno"/>
                <w:rFonts w:ascii="Calibri" w:hAnsi="Calibri"/>
                <w:b/>
                <w:bCs/>
                <w:color w:val="F79646"/>
                <w:u w:color="F79646"/>
              </w:rPr>
              <w:t>Servizi per la sanità e per l’assistenza sociale</w:t>
            </w:r>
          </w:p>
          <w:p w14:paraId="351B4E7E" w14:textId="77777777" w:rsidR="003B36C5" w:rsidRDefault="001F5CEB">
            <w:pPr>
              <w:pStyle w:val="Nessunaspaziatura"/>
              <w:jc w:val="center"/>
            </w:pPr>
            <w:r>
              <w:rPr>
                <w:rStyle w:val="Nessuno"/>
                <w:rFonts w:ascii="Calibri" w:hAnsi="Calibri"/>
                <w:b/>
                <w:bCs/>
                <w:color w:val="0DA383"/>
                <w:u w:color="0DA383"/>
              </w:rPr>
              <w:t>Agricoltura, sviluppo rurale, valorizzazione dei prodotti del territorio e gestione delle risorse forestali e montane</w:t>
            </w:r>
          </w:p>
        </w:tc>
        <w:tc>
          <w:tcPr>
            <w:tcW w:w="1734" w:type="dxa"/>
            <w:tcBorders>
              <w:top w:val="single" w:sz="4" w:space="0" w:color="000000"/>
              <w:left w:val="nil"/>
              <w:bottom w:val="single" w:sz="4" w:space="0" w:color="000000"/>
              <w:right w:val="nil"/>
            </w:tcBorders>
            <w:shd w:val="clear" w:color="auto" w:fill="auto"/>
            <w:tcMar>
              <w:top w:w="80" w:type="dxa"/>
              <w:left w:w="502" w:type="dxa"/>
              <w:bottom w:w="80" w:type="dxa"/>
              <w:right w:w="80" w:type="dxa"/>
            </w:tcMar>
          </w:tcPr>
          <w:p w14:paraId="739F0279" w14:textId="77777777" w:rsidR="003B36C5" w:rsidRDefault="001F5CEB">
            <w:pPr>
              <w:ind w:left="422"/>
            </w:pPr>
            <w:r>
              <w:rPr>
                <w:rStyle w:val="Nessuno"/>
                <w:rFonts w:ascii="Calibri" w:eastAsia="Calibri" w:hAnsi="Calibri" w:cs="Calibri"/>
                <w:noProof/>
              </w:rPr>
              <w:drawing>
                <wp:inline distT="0" distB="0" distL="0" distR="0" wp14:anchorId="73B8E23B" wp14:editId="16CBD95D">
                  <wp:extent cx="565150" cy="622300"/>
                  <wp:effectExtent l="0" t="0" r="0" b="0"/>
                  <wp:docPr id="1073741840" name="officeArt object"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1073741840" name="C:\Users\utente\Google Drive\IIS DANILO DOLCI\LOGO DANILO DOLCI FOTO.jpg" descr="C:\Users\utente\Google Drive\IIS DANILO DOLCI\LOGO DANILO DOLCI FOTO.jpg"/>
                          <pic:cNvPicPr>
                            <a:picLocks noChangeAspect="1"/>
                          </pic:cNvPicPr>
                        </pic:nvPicPr>
                        <pic:blipFill>
                          <a:blip r:embed="rId9">
                            <a:extLst/>
                          </a:blip>
                          <a:stretch>
                            <a:fillRect/>
                          </a:stretch>
                        </pic:blipFill>
                        <pic:spPr>
                          <a:xfrm>
                            <a:off x="0" y="0"/>
                            <a:ext cx="565150" cy="622300"/>
                          </a:xfrm>
                          <a:prstGeom prst="rect">
                            <a:avLst/>
                          </a:prstGeom>
                          <a:ln w="12700" cap="flat">
                            <a:noFill/>
                            <a:miter lim="400000"/>
                          </a:ln>
                          <a:effectLst/>
                        </pic:spPr>
                      </pic:pic>
                    </a:graphicData>
                  </a:graphic>
                </wp:inline>
              </w:drawing>
            </w:r>
          </w:p>
        </w:tc>
      </w:tr>
      <w:tr w:rsidR="003B36C5" w:rsidRPr="00E33739" w14:paraId="243AF2B6" w14:textId="77777777">
        <w:trPr>
          <w:trHeight w:val="391"/>
          <w:jc w:val="right"/>
        </w:trPr>
        <w:tc>
          <w:tcPr>
            <w:tcW w:w="9652" w:type="dxa"/>
            <w:gridSpan w:val="3"/>
            <w:tcBorders>
              <w:top w:val="single" w:sz="4" w:space="0" w:color="000000"/>
              <w:left w:val="nil"/>
              <w:bottom w:val="single" w:sz="4" w:space="0" w:color="000000"/>
              <w:right w:val="nil"/>
            </w:tcBorders>
            <w:shd w:val="clear" w:color="auto" w:fill="001F5F"/>
            <w:tcMar>
              <w:top w:w="80" w:type="dxa"/>
              <w:left w:w="80" w:type="dxa"/>
              <w:bottom w:w="80" w:type="dxa"/>
              <w:right w:w="80" w:type="dxa"/>
            </w:tcMar>
          </w:tcPr>
          <w:p w14:paraId="3F4DBC3B" w14:textId="77777777" w:rsidR="003B36C5" w:rsidRPr="00E33739" w:rsidRDefault="001F5CEB">
            <w:pPr>
              <w:pStyle w:val="Nessunaspaziatura"/>
              <w:jc w:val="center"/>
              <w:rPr>
                <w:sz w:val="32"/>
              </w:rPr>
            </w:pPr>
            <w:r w:rsidRPr="00E33739">
              <w:rPr>
                <w:rStyle w:val="Nessuno"/>
                <w:rFonts w:ascii="Calibri" w:hAnsi="Calibri"/>
                <w:b/>
                <w:bCs/>
                <w:color w:val="FFFFFF"/>
                <w:sz w:val="32"/>
                <w:szCs w:val="36"/>
                <w:u w:color="FFFFFF"/>
              </w:rPr>
              <w:t>PERCORSI DI ISTRUZIONE DIURNI E DI SECONDO LIVELLO SERALI</w:t>
            </w:r>
          </w:p>
        </w:tc>
      </w:tr>
      <w:tr w:rsidR="003B36C5" w14:paraId="6D93C440" w14:textId="77777777">
        <w:trPr>
          <w:trHeight w:val="391"/>
          <w:jc w:val="right"/>
        </w:trPr>
        <w:tc>
          <w:tcPr>
            <w:tcW w:w="9652" w:type="dxa"/>
            <w:gridSpan w:val="3"/>
            <w:tcBorders>
              <w:top w:val="single" w:sz="4" w:space="0" w:color="000000"/>
              <w:left w:val="nil"/>
              <w:bottom w:val="single" w:sz="4" w:space="0" w:color="000000"/>
              <w:right w:val="nil"/>
            </w:tcBorders>
            <w:shd w:val="clear" w:color="auto" w:fill="B6DDE8"/>
            <w:tcMar>
              <w:top w:w="80" w:type="dxa"/>
              <w:left w:w="187" w:type="dxa"/>
              <w:bottom w:w="80" w:type="dxa"/>
              <w:right w:w="80" w:type="dxa"/>
            </w:tcMar>
          </w:tcPr>
          <w:p w14:paraId="047DEA57" w14:textId="77777777" w:rsidR="003B36C5" w:rsidRDefault="001F5CEB">
            <w:pPr>
              <w:ind w:left="107"/>
              <w:jc w:val="center"/>
            </w:pPr>
            <w:r>
              <w:rPr>
                <w:rStyle w:val="Nessuno"/>
                <w:rFonts w:ascii="Calibri" w:hAnsi="Calibri"/>
                <w:b/>
                <w:bCs/>
                <w:color w:val="002060"/>
                <w:sz w:val="36"/>
                <w:szCs w:val="36"/>
                <w:u w:color="002060"/>
              </w:rPr>
              <w:t>“Ciascuno cresce solo se sognato”</w:t>
            </w:r>
          </w:p>
        </w:tc>
      </w:tr>
      <w:tr w:rsidR="003B36C5" w14:paraId="258D9FE5" w14:textId="77777777">
        <w:trPr>
          <w:trHeight w:val="850"/>
          <w:jc w:val="right"/>
        </w:trPr>
        <w:tc>
          <w:tcPr>
            <w:tcW w:w="9652" w:type="dxa"/>
            <w:gridSpan w:val="3"/>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58DCB160" w14:textId="77777777" w:rsidR="003B36C5" w:rsidRDefault="001F5CEB">
            <w:pPr>
              <w:keepNext/>
              <w:keepLines/>
              <w:jc w:val="both"/>
              <w:outlineLvl w:val="5"/>
            </w:pPr>
            <w:r>
              <w:rPr>
                <w:rStyle w:val="Nessuno"/>
                <w:rFonts w:ascii="Calibri" w:hAnsi="Calibri"/>
                <w:b/>
                <w:bCs/>
                <w:color w:val="002060"/>
                <w:sz w:val="18"/>
                <w:szCs w:val="18"/>
                <w:u w:color="002060"/>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tc>
      </w:tr>
      <w:tr w:rsidR="003B36C5" w14:paraId="24953832" w14:textId="77777777">
        <w:trPr>
          <w:trHeight w:val="391"/>
          <w:jc w:val="right"/>
        </w:trPr>
        <w:tc>
          <w:tcPr>
            <w:tcW w:w="9652" w:type="dxa"/>
            <w:gridSpan w:val="3"/>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14:paraId="453BDCDF" w14:textId="77777777" w:rsidR="003B36C5" w:rsidRDefault="001F5CEB">
            <w:pPr>
              <w:keepNext/>
              <w:keepLines/>
              <w:jc w:val="center"/>
              <w:outlineLvl w:val="5"/>
            </w:pPr>
            <w:r>
              <w:rPr>
                <w:rStyle w:val="Nessuno"/>
                <w:rFonts w:ascii="Calibri" w:hAnsi="Calibri"/>
                <w:b/>
                <w:bCs/>
                <w:color w:val="002060"/>
                <w:sz w:val="36"/>
                <w:szCs w:val="36"/>
                <w:u w:color="002060"/>
              </w:rPr>
              <w:t>Fuori classe in campo 2</w:t>
            </w:r>
          </w:p>
        </w:tc>
      </w:tr>
      <w:tr w:rsidR="003B36C5" w14:paraId="1FA36353" w14:textId="77777777">
        <w:trPr>
          <w:trHeight w:val="221"/>
          <w:jc w:val="right"/>
        </w:trPr>
        <w:tc>
          <w:tcPr>
            <w:tcW w:w="9652" w:type="dxa"/>
            <w:gridSpan w:val="3"/>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14:paraId="0B99A032" w14:textId="77777777" w:rsidR="003B36C5" w:rsidRDefault="001F5CEB">
            <w:pPr>
              <w:keepNext/>
              <w:keepLines/>
              <w:outlineLvl w:val="5"/>
            </w:pPr>
            <w:r>
              <w:rPr>
                <w:rStyle w:val="Nessuno"/>
                <w:rFonts w:ascii="Calibri" w:hAnsi="Calibri"/>
                <w:b/>
                <w:bCs/>
                <w:color w:val="002060"/>
                <w:u w:color="002060"/>
              </w:rPr>
              <w:t xml:space="preserve">CUP: J84D21000590006  </w:t>
            </w:r>
          </w:p>
        </w:tc>
      </w:tr>
      <w:tr w:rsidR="003B36C5" w14:paraId="069B58D7" w14:textId="77777777">
        <w:trPr>
          <w:trHeight w:val="221"/>
          <w:jc w:val="right"/>
        </w:trPr>
        <w:tc>
          <w:tcPr>
            <w:tcW w:w="9652" w:type="dxa"/>
            <w:gridSpan w:val="3"/>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14:paraId="5A2633BA" w14:textId="77777777" w:rsidR="003B36C5" w:rsidRDefault="001F5CEB">
            <w:pPr>
              <w:keepNext/>
              <w:keepLines/>
              <w:outlineLvl w:val="5"/>
            </w:pPr>
            <w:r>
              <w:rPr>
                <w:rStyle w:val="Nessuno"/>
                <w:rFonts w:ascii="Calibri" w:hAnsi="Calibri"/>
                <w:b/>
                <w:bCs/>
                <w:color w:val="002060"/>
                <w:u w:color="002060"/>
              </w:rPr>
              <w:t>Codice Progetto: M4C1I1.4-2024-1322-P-46972</w:t>
            </w:r>
          </w:p>
        </w:tc>
      </w:tr>
    </w:tbl>
    <w:p w14:paraId="10ABE3A9" w14:textId="77777777" w:rsidR="003B36C5" w:rsidRDefault="003B36C5">
      <w:pPr>
        <w:jc w:val="right"/>
        <w:rPr>
          <w:rStyle w:val="Nessuno"/>
          <w:rFonts w:ascii="Calibri" w:eastAsia="Calibri" w:hAnsi="Calibri" w:cs="Calibri"/>
          <w:b/>
          <w:bCs/>
        </w:rPr>
      </w:pPr>
    </w:p>
    <w:p w14:paraId="2D497CAC" w14:textId="77777777" w:rsidR="003B36C5" w:rsidRDefault="003B36C5">
      <w:pPr>
        <w:jc w:val="right"/>
        <w:rPr>
          <w:rStyle w:val="Nessuno"/>
          <w:rFonts w:ascii="Calibri" w:eastAsia="Calibri" w:hAnsi="Calibri" w:cs="Calibri"/>
          <w:b/>
          <w:bCs/>
        </w:rPr>
      </w:pPr>
    </w:p>
    <w:p w14:paraId="7740A7C0" w14:textId="77777777" w:rsidR="003B36C5" w:rsidRDefault="001F5CEB">
      <w:pPr>
        <w:jc w:val="right"/>
        <w:rPr>
          <w:rStyle w:val="Nessuno"/>
          <w:rFonts w:ascii="Calibri" w:eastAsia="Calibri" w:hAnsi="Calibri" w:cs="Calibri"/>
          <w:b/>
          <w:bCs/>
        </w:rPr>
      </w:pPr>
      <w:r>
        <w:rPr>
          <w:rStyle w:val="Nessuno"/>
          <w:rFonts w:ascii="Calibri" w:hAnsi="Calibri"/>
          <w:b/>
          <w:bCs/>
        </w:rPr>
        <w:t xml:space="preserve">Al Dirigente Scolastico </w:t>
      </w:r>
    </w:p>
    <w:p w14:paraId="067065B8" w14:textId="77777777" w:rsidR="003B36C5" w:rsidRDefault="001F5CEB">
      <w:pPr>
        <w:jc w:val="right"/>
        <w:rPr>
          <w:rStyle w:val="Nessuno"/>
          <w:rFonts w:ascii="Calibri" w:eastAsia="Calibri" w:hAnsi="Calibri" w:cs="Calibri"/>
          <w:b/>
          <w:bCs/>
          <w:i/>
          <w:iCs/>
        </w:rPr>
      </w:pPr>
      <w:r>
        <w:rPr>
          <w:rStyle w:val="Nessuno"/>
          <w:rFonts w:ascii="Calibri" w:hAnsi="Calibri"/>
          <w:b/>
          <w:bCs/>
        </w:rPr>
        <w:t>dell’</w:t>
      </w:r>
      <w:r>
        <w:rPr>
          <w:rStyle w:val="Nessuno"/>
          <w:rFonts w:ascii="Calibri" w:hAnsi="Calibri"/>
          <w:b/>
          <w:bCs/>
          <w:i/>
          <w:iCs/>
        </w:rPr>
        <w:t>I.I.S “Danilo Dolci”</w:t>
      </w:r>
    </w:p>
    <w:p w14:paraId="20FAE5CA" w14:textId="77777777" w:rsidR="003B36C5" w:rsidRDefault="001F5CEB">
      <w:pPr>
        <w:jc w:val="right"/>
        <w:rPr>
          <w:rStyle w:val="Nessuno"/>
          <w:rFonts w:ascii="Calibri" w:eastAsia="Calibri" w:hAnsi="Calibri" w:cs="Calibri"/>
          <w:b/>
          <w:bCs/>
        </w:rPr>
      </w:pPr>
      <w:r>
        <w:rPr>
          <w:rStyle w:val="Nessuno"/>
          <w:rFonts w:ascii="Calibri" w:hAnsi="Calibri"/>
          <w:b/>
          <w:bCs/>
          <w:i/>
          <w:iCs/>
        </w:rPr>
        <w:t>di Partinico</w:t>
      </w:r>
    </w:p>
    <w:p w14:paraId="544E34B9" w14:textId="77777777" w:rsidR="003B36C5" w:rsidRDefault="001F5CEB">
      <w:pPr>
        <w:rPr>
          <w:rStyle w:val="Nessuno"/>
          <w:rFonts w:ascii="Calibri" w:eastAsia="Calibri" w:hAnsi="Calibri" w:cs="Calibri"/>
        </w:rPr>
      </w:pPr>
      <w:r>
        <w:rPr>
          <w:rStyle w:val="Nessuno"/>
          <w:rFonts w:ascii="Calibri" w:hAnsi="Calibri"/>
          <w:b/>
          <w:bCs/>
        </w:rPr>
        <w:t>Oggetto: SCHEDA DI VALUTAZIONE DEI TITOLI e delle ESPERIENZE PROFESSIONALI</w:t>
      </w:r>
    </w:p>
    <w:p w14:paraId="57497BD7" w14:textId="77777777" w:rsidR="003B36C5" w:rsidRDefault="001F5CEB">
      <w:pPr>
        <w:spacing w:before="120" w:after="120"/>
        <w:jc w:val="center"/>
        <w:rPr>
          <w:rStyle w:val="Nessuno"/>
          <w:rFonts w:ascii="Calibri" w:eastAsia="Calibri" w:hAnsi="Calibri" w:cs="Calibri"/>
          <w:i/>
          <w:iCs/>
        </w:rPr>
      </w:pPr>
      <w:r>
        <w:rPr>
          <w:rStyle w:val="Nessuno"/>
          <w:rFonts w:ascii="Calibri" w:hAnsi="Calibri"/>
          <w:i/>
          <w:iCs/>
        </w:rPr>
        <w:t xml:space="preserve">(da allegare alla istanza di candidatura per il Team </w:t>
      </w:r>
      <w:r>
        <w:rPr>
          <w:rStyle w:val="Nessuno"/>
          <w:rFonts w:ascii="Calibri" w:hAnsi="Calibri"/>
        </w:rPr>
        <w:t>“Dispersione Scolastica – PNRR”</w:t>
      </w:r>
      <w:r>
        <w:rPr>
          <w:rStyle w:val="Nessuno"/>
          <w:rFonts w:ascii="Calibri" w:hAnsi="Calibri"/>
          <w:i/>
          <w:iCs/>
        </w:rPr>
        <w:t>)</w:t>
      </w:r>
    </w:p>
    <w:p w14:paraId="3920D0C1" w14:textId="77777777" w:rsidR="003B36C5" w:rsidRDefault="003B36C5">
      <w:pPr>
        <w:spacing w:before="120" w:after="120"/>
        <w:jc w:val="center"/>
        <w:rPr>
          <w:rStyle w:val="Nessuno"/>
          <w:rFonts w:ascii="Calibri" w:eastAsia="Calibri" w:hAnsi="Calibri" w:cs="Calibri"/>
          <w:i/>
          <w:iCs/>
        </w:rPr>
      </w:pPr>
    </w:p>
    <w:p w14:paraId="3AF55A4C" w14:textId="77777777" w:rsidR="003B36C5" w:rsidRDefault="001F5CEB">
      <w:pPr>
        <w:spacing w:line="360" w:lineRule="auto"/>
        <w:rPr>
          <w:rStyle w:val="Nessuno"/>
          <w:rFonts w:ascii="Calibri" w:eastAsia="Calibri" w:hAnsi="Calibri" w:cs="Calibri"/>
        </w:rPr>
      </w:pPr>
      <w:r>
        <w:rPr>
          <w:rStyle w:val="Nessuno"/>
          <w:rFonts w:ascii="Calibri" w:hAnsi="Calibri"/>
        </w:rPr>
        <w:t>I/la sottoscritto/a _______________________________________________________________________</w:t>
      </w:r>
    </w:p>
    <w:p w14:paraId="7195FBCF" w14:textId="77777777" w:rsidR="003B36C5" w:rsidRDefault="001F5CEB">
      <w:pPr>
        <w:spacing w:line="360" w:lineRule="auto"/>
        <w:rPr>
          <w:rStyle w:val="Nessuno"/>
          <w:rFonts w:ascii="Calibri" w:eastAsia="Calibri" w:hAnsi="Calibri" w:cs="Calibri"/>
        </w:rPr>
      </w:pPr>
      <w:r>
        <w:rPr>
          <w:rStyle w:val="Nessuno"/>
          <w:rFonts w:ascii="Calibri" w:hAnsi="Calibri"/>
        </w:rPr>
        <w:t xml:space="preserve">Nato/a a _________________________________ (______) il____________________________________ </w:t>
      </w:r>
    </w:p>
    <w:p w14:paraId="21EA2B1D" w14:textId="77777777" w:rsidR="003B36C5" w:rsidRDefault="001F5CEB">
      <w:pPr>
        <w:spacing w:line="360" w:lineRule="auto"/>
        <w:rPr>
          <w:rStyle w:val="Nessuno"/>
          <w:rFonts w:ascii="Calibri" w:eastAsia="Calibri" w:hAnsi="Calibri" w:cs="Calibri"/>
        </w:rPr>
      </w:pPr>
      <w:r>
        <w:rPr>
          <w:rStyle w:val="Nessuno"/>
          <w:rFonts w:ascii="Calibri" w:hAnsi="Calibri"/>
        </w:rPr>
        <w:t xml:space="preserve">C.F. ____________________________ Residente a_______________________________________ (____) </w:t>
      </w:r>
    </w:p>
    <w:p w14:paraId="2F84B534" w14:textId="77777777" w:rsidR="003B36C5" w:rsidRDefault="001F5CEB">
      <w:pPr>
        <w:spacing w:line="360" w:lineRule="auto"/>
        <w:rPr>
          <w:rStyle w:val="Nessuno"/>
          <w:rFonts w:ascii="Calibri" w:eastAsia="Calibri" w:hAnsi="Calibri" w:cs="Calibri"/>
        </w:rPr>
      </w:pPr>
      <w:r>
        <w:rPr>
          <w:rStyle w:val="Nessuno"/>
          <w:rFonts w:ascii="Calibri" w:hAnsi="Calibri"/>
        </w:rPr>
        <w:t>in Via__________________________________________________ Tel. ___________________________</w:t>
      </w:r>
      <w:r>
        <w:rPr>
          <w:rStyle w:val="Nessuno"/>
          <w:rFonts w:ascii="Calibri" w:eastAsia="Calibri" w:hAnsi="Calibri" w:cs="Calibri"/>
        </w:rPr>
        <w:br/>
      </w:r>
      <w:r>
        <w:rPr>
          <w:rStyle w:val="Nessuno"/>
          <w:rFonts w:ascii="Calibri" w:hAnsi="Calibri"/>
        </w:rPr>
        <w:t xml:space="preserve">Indirizzo di posta elettronica _______________________________________________________________ </w:t>
      </w:r>
    </w:p>
    <w:p w14:paraId="1128522D" w14:textId="77777777" w:rsidR="003B36C5" w:rsidRDefault="001F5CEB">
      <w:pPr>
        <w:spacing w:line="360" w:lineRule="auto"/>
        <w:rPr>
          <w:rStyle w:val="Nessuno"/>
          <w:rFonts w:ascii="Calibri" w:eastAsia="Calibri" w:hAnsi="Calibri" w:cs="Calibri"/>
        </w:rPr>
      </w:pPr>
      <w:r>
        <w:rPr>
          <w:rStyle w:val="Nessuno"/>
          <w:rFonts w:ascii="Calibri" w:hAnsi="Calibri"/>
        </w:rPr>
        <w:t>In servizio presso ________________________________________________________________________</w:t>
      </w:r>
      <w:r>
        <w:rPr>
          <w:rStyle w:val="Nessuno"/>
          <w:rFonts w:ascii="Calibri" w:eastAsia="Calibri" w:hAnsi="Calibri" w:cs="Calibri"/>
        </w:rPr>
        <w:br/>
      </w:r>
      <w:r>
        <w:rPr>
          <w:rStyle w:val="Nessuno"/>
          <w:rFonts w:ascii="Calibri" w:hAnsi="Calibri"/>
        </w:rPr>
        <w:t>codice meccanografico____________________________________________________________________</w:t>
      </w:r>
    </w:p>
    <w:p w14:paraId="52E54A5C" w14:textId="77777777" w:rsidR="003B36C5" w:rsidRDefault="001F5CEB">
      <w:pPr>
        <w:spacing w:before="280" w:after="280"/>
        <w:jc w:val="center"/>
        <w:rPr>
          <w:rStyle w:val="Nessuno"/>
          <w:rFonts w:ascii="Calibri" w:eastAsia="Calibri" w:hAnsi="Calibri" w:cs="Calibri"/>
        </w:rPr>
      </w:pPr>
      <w:r>
        <w:rPr>
          <w:rStyle w:val="Nessuno"/>
          <w:rFonts w:ascii="Calibri" w:hAnsi="Calibri"/>
          <w:b/>
          <w:bCs/>
        </w:rPr>
        <w:t>DICHIARA</w:t>
      </w:r>
    </w:p>
    <w:p w14:paraId="4162863C" w14:textId="77777777" w:rsidR="003B36C5" w:rsidRDefault="001F5CEB">
      <w:pPr>
        <w:spacing w:before="280" w:after="280"/>
        <w:rPr>
          <w:rStyle w:val="Nessuno"/>
          <w:rFonts w:ascii="Calibri" w:eastAsia="Calibri" w:hAnsi="Calibri" w:cs="Calibri"/>
        </w:rPr>
      </w:pPr>
      <w:r>
        <w:rPr>
          <w:rStyle w:val="Nessuno"/>
          <w:rFonts w:ascii="Calibri" w:hAnsi="Calibri"/>
        </w:rPr>
        <w:lastRenderedPageBreak/>
        <w:t xml:space="preserve">in relazione ai titoli posseduti, di aver diritto ai seguenti punteggi: </w:t>
      </w:r>
    </w:p>
    <w:tbl>
      <w:tblPr>
        <w:tblStyle w:val="TableNormal"/>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33"/>
        <w:gridCol w:w="1194"/>
        <w:gridCol w:w="900"/>
        <w:gridCol w:w="976"/>
        <w:gridCol w:w="850"/>
        <w:gridCol w:w="1111"/>
      </w:tblGrid>
      <w:tr w:rsidR="003B36C5" w14:paraId="57B23FA4" w14:textId="77777777">
        <w:trPr>
          <w:trHeight w:val="152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48B54" w14:textId="77777777" w:rsidR="003B36C5" w:rsidRDefault="001F5CEB">
            <w:pPr>
              <w:jc w:val="both"/>
            </w:pPr>
            <w:r>
              <w:rPr>
                <w:rStyle w:val="Nessuno"/>
                <w:rFonts w:ascii="Calibri" w:hAnsi="Calibri"/>
                <w:color w:val="002060"/>
                <w:sz w:val="20"/>
                <w:szCs w:val="20"/>
                <w:u w:color="002060"/>
              </w:rPr>
              <w:t>ALLEGATO 1: GRIGLIA DI VALUTAZIONE PER L’INDIVIDUAZIONE DEI MEMBRI DEL TEAM PER LA DISPERSIONE INTERNI E DELLA RETE</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2060F" w14:textId="77777777" w:rsidR="003B36C5" w:rsidRDefault="003B36C5"/>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F40B2" w14:textId="77777777" w:rsidR="003B36C5" w:rsidRDefault="003B36C5"/>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1BEF0" w14:textId="77777777" w:rsidR="003B36C5" w:rsidRDefault="001F5CEB">
            <w:pPr>
              <w:jc w:val="center"/>
            </w:pPr>
            <w:r>
              <w:rPr>
                <w:rStyle w:val="Nessuno"/>
                <w:rFonts w:ascii="Calibri" w:hAnsi="Calibri"/>
                <w:b/>
                <w:bCs/>
                <w:sz w:val="20"/>
                <w:szCs w:val="20"/>
              </w:rPr>
              <w:t>n. riferimento del curriculum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6C198" w14:textId="77777777" w:rsidR="003B36C5" w:rsidRDefault="001F5CEB">
            <w:pPr>
              <w:jc w:val="center"/>
            </w:pPr>
            <w:r>
              <w:rPr>
                <w:rStyle w:val="Nessuno"/>
                <w:rFonts w:ascii="Calibri" w:hAnsi="Calibri"/>
                <w:b/>
                <w:bCs/>
                <w:sz w:val="20"/>
                <w:szCs w:val="20"/>
              </w:rPr>
              <w:t>da compilare a cura del candidato</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DDE35" w14:textId="77777777" w:rsidR="003B36C5" w:rsidRDefault="001F5CEB">
            <w:pPr>
              <w:jc w:val="center"/>
            </w:pPr>
            <w:r>
              <w:rPr>
                <w:rStyle w:val="Nessuno"/>
                <w:rFonts w:ascii="Calibri" w:hAnsi="Calibri"/>
                <w:b/>
                <w:bCs/>
                <w:sz w:val="20"/>
                <w:szCs w:val="20"/>
              </w:rPr>
              <w:t>da compilare a cura della commissione</w:t>
            </w:r>
          </w:p>
        </w:tc>
      </w:tr>
      <w:tr w:rsidR="003B36C5" w14:paraId="51BC06C0" w14:textId="77777777">
        <w:trPr>
          <w:trHeight w:val="22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04CBF" w14:textId="77777777" w:rsidR="003B36C5" w:rsidRDefault="001F5CEB">
            <w:pPr>
              <w:jc w:val="both"/>
            </w:pPr>
            <w:r>
              <w:rPr>
                <w:rStyle w:val="Nessuno"/>
                <w:rFonts w:ascii="Calibri" w:hAnsi="Calibri"/>
                <w:b/>
                <w:bCs/>
                <w:color w:val="002060"/>
                <w:sz w:val="20"/>
                <w:szCs w:val="20"/>
                <w:u w:color="002060"/>
              </w:rPr>
              <w:t>ISTRUZIONE E FORMAZIONE</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D1C57" w14:textId="77777777" w:rsidR="003B36C5" w:rsidRDefault="003B36C5"/>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5379B" w14:textId="77777777" w:rsidR="003B36C5" w:rsidRDefault="001F5CEB">
            <w:pPr>
              <w:jc w:val="center"/>
            </w:pPr>
            <w:r>
              <w:rPr>
                <w:rStyle w:val="Nessuno"/>
                <w:rFonts w:ascii="Calibri" w:hAnsi="Calibri"/>
                <w:color w:val="002060"/>
                <w:sz w:val="20"/>
                <w:szCs w:val="20"/>
                <w:u w:color="002060"/>
              </w:rPr>
              <w:t>PUNTI</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314D8"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36CA6"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BEF67" w14:textId="77777777" w:rsidR="003B36C5" w:rsidRDefault="003B36C5"/>
        </w:tc>
      </w:tr>
      <w:tr w:rsidR="003B36C5" w14:paraId="2786DFD6" w14:textId="77777777">
        <w:trPr>
          <w:trHeight w:val="22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BE6C4" w14:textId="77777777" w:rsidR="003B36C5" w:rsidRDefault="001F5CEB">
            <w:pPr>
              <w:jc w:val="both"/>
            </w:pPr>
            <w:r>
              <w:rPr>
                <w:rStyle w:val="Nessuno"/>
                <w:rFonts w:ascii="Calibri" w:hAnsi="Calibri"/>
                <w:color w:val="002060"/>
                <w:sz w:val="20"/>
                <w:szCs w:val="20"/>
                <w:u w:color="002060"/>
              </w:rPr>
              <w:t>A1. LAUREA  (vecchio ordinamento o magistrale)</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0C013" w14:textId="77777777" w:rsidR="003B36C5" w:rsidRDefault="001F5CEB">
            <w:pPr>
              <w:jc w:val="both"/>
            </w:pPr>
            <w:r>
              <w:rPr>
                <w:rStyle w:val="Nessuno"/>
                <w:rFonts w:ascii="Calibri" w:hAnsi="Calibri"/>
                <w:color w:val="002060"/>
                <w:sz w:val="20"/>
                <w:szCs w:val="20"/>
                <w:u w:color="002060"/>
              </w:rPr>
              <w:t>Solo 1 titolo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56EB3" w14:textId="77777777" w:rsidR="003B36C5" w:rsidRDefault="001F5CEB">
            <w:pPr>
              <w:jc w:val="center"/>
            </w:pPr>
            <w:r>
              <w:rPr>
                <w:rStyle w:val="Nessuno"/>
                <w:rFonts w:ascii="Calibri" w:hAnsi="Calibri"/>
                <w:color w:val="002060"/>
                <w:sz w:val="20"/>
                <w:szCs w:val="20"/>
                <w:u w:color="002060"/>
              </w:rPr>
              <w:t>10</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47BAD"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993F4"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DFE70" w14:textId="77777777" w:rsidR="003B36C5" w:rsidRDefault="003B36C5"/>
        </w:tc>
      </w:tr>
      <w:tr w:rsidR="003B36C5" w14:paraId="1FC965EC" w14:textId="77777777">
        <w:trPr>
          <w:trHeight w:val="247"/>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5E3B7" w14:textId="77777777" w:rsidR="003B36C5" w:rsidRDefault="001F5CEB">
            <w:pPr>
              <w:jc w:val="both"/>
            </w:pPr>
            <w:r>
              <w:rPr>
                <w:rStyle w:val="Nessuno"/>
                <w:rFonts w:ascii="Calibri" w:hAnsi="Calibri"/>
                <w:color w:val="002060"/>
                <w:sz w:val="20"/>
                <w:szCs w:val="20"/>
                <w:u w:color="002060"/>
              </w:rPr>
              <w:t>A2. LAUREA (triennale, in alternativa al punto A1)</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DCE8E" w14:textId="77777777" w:rsidR="003B36C5" w:rsidRDefault="001F5CEB">
            <w:pPr>
              <w:jc w:val="both"/>
            </w:pPr>
            <w:r>
              <w:rPr>
                <w:rStyle w:val="Nessuno"/>
                <w:rFonts w:ascii="Calibri" w:hAnsi="Calibri"/>
                <w:color w:val="002060"/>
                <w:sz w:val="20"/>
                <w:szCs w:val="20"/>
                <w:u w:color="002060"/>
              </w:rPr>
              <w:t>Solo 1 titolo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9E6CA" w14:textId="77777777" w:rsidR="003B36C5" w:rsidRDefault="001F5CEB">
            <w:pPr>
              <w:jc w:val="center"/>
            </w:pPr>
            <w:r>
              <w:rPr>
                <w:rStyle w:val="Nessuno"/>
                <w:rFonts w:ascii="Calibri" w:hAnsi="Calibri"/>
                <w:color w:val="002060"/>
                <w:sz w:val="20"/>
                <w:szCs w:val="20"/>
                <w:u w:color="002060"/>
              </w:rPr>
              <w:t>6</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7BEFB"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676BA"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5ABB7" w14:textId="77777777" w:rsidR="003B36C5" w:rsidRDefault="003B36C5"/>
        </w:tc>
      </w:tr>
      <w:tr w:rsidR="003B36C5" w14:paraId="3F373285" w14:textId="77777777">
        <w:trPr>
          <w:trHeight w:val="22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7CB6E" w14:textId="77777777" w:rsidR="003B36C5" w:rsidRDefault="001F5CEB">
            <w:pPr>
              <w:jc w:val="both"/>
            </w:pPr>
            <w:r>
              <w:rPr>
                <w:rStyle w:val="Nessuno"/>
                <w:rFonts w:ascii="Calibri" w:hAnsi="Calibri"/>
                <w:color w:val="002060"/>
                <w:sz w:val="20"/>
                <w:szCs w:val="20"/>
                <w:u w:color="002060"/>
              </w:rPr>
              <w:t>A3. DOTTORATO DI RICERCA ATTINENTE ALLA SELEZIONE</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3F362" w14:textId="77777777" w:rsidR="003B36C5" w:rsidRDefault="001F5CEB">
            <w:pPr>
              <w:jc w:val="both"/>
            </w:pPr>
            <w:r>
              <w:rPr>
                <w:rStyle w:val="Nessuno"/>
                <w:rFonts w:ascii="Calibri" w:hAnsi="Calibri"/>
                <w:color w:val="002060"/>
                <w:sz w:val="20"/>
                <w:szCs w:val="20"/>
                <w:u w:color="002060"/>
              </w:rPr>
              <w:t>Solo 1 titolo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CC7D3" w14:textId="77777777" w:rsidR="003B36C5" w:rsidRDefault="001F5CEB">
            <w:pPr>
              <w:jc w:val="center"/>
            </w:pPr>
            <w:r>
              <w:rPr>
                <w:rStyle w:val="Nessuno"/>
                <w:rFonts w:ascii="Calibri" w:hAnsi="Calibri"/>
                <w:color w:val="002060"/>
                <w:sz w:val="20"/>
                <w:szCs w:val="20"/>
                <w:u w:color="002060"/>
              </w:rPr>
              <w:t>5</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ABF98"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5112C"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08E7D" w14:textId="77777777" w:rsidR="003B36C5" w:rsidRDefault="003B36C5"/>
        </w:tc>
      </w:tr>
      <w:tr w:rsidR="003B36C5" w14:paraId="7FFCCD4A" w14:textId="77777777">
        <w:trPr>
          <w:trHeight w:val="48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9DB61" w14:textId="77777777" w:rsidR="003B36C5" w:rsidRDefault="001F5CEB">
            <w:pPr>
              <w:jc w:val="both"/>
            </w:pPr>
            <w:r>
              <w:rPr>
                <w:rStyle w:val="Nessuno"/>
                <w:rFonts w:ascii="Calibri" w:hAnsi="Calibri"/>
                <w:color w:val="002060"/>
                <w:sz w:val="20"/>
                <w:szCs w:val="20"/>
                <w:u w:color="002060"/>
              </w:rPr>
              <w:t>A4. MASTER UNIVERSITARIO DI II LIVELLO ATTINENTE ALLA SELEZIONE</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1E186" w14:textId="77777777" w:rsidR="003B36C5" w:rsidRDefault="001F5CEB">
            <w:pPr>
              <w:jc w:val="both"/>
            </w:pPr>
            <w:r>
              <w:rPr>
                <w:rStyle w:val="Nessuno"/>
                <w:rFonts w:ascii="Calibri" w:hAnsi="Calibri"/>
                <w:color w:val="002060"/>
                <w:sz w:val="20"/>
                <w:szCs w:val="20"/>
                <w:u w:color="002060"/>
              </w:rPr>
              <w:t>Solo 1 titolo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57786" w14:textId="77777777" w:rsidR="003B36C5" w:rsidRDefault="001F5CEB">
            <w:pPr>
              <w:jc w:val="center"/>
            </w:pPr>
            <w:r>
              <w:rPr>
                <w:rStyle w:val="Nessuno"/>
                <w:rFonts w:ascii="Calibri" w:hAnsi="Calibri"/>
                <w:color w:val="002060"/>
                <w:sz w:val="20"/>
                <w:szCs w:val="20"/>
                <w:u w:color="002060"/>
              </w:rPr>
              <w:t>5</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6F8BD"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164AD"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04CBD" w14:textId="77777777" w:rsidR="003B36C5" w:rsidRDefault="003B36C5"/>
        </w:tc>
      </w:tr>
      <w:tr w:rsidR="003B36C5" w14:paraId="7043E0CB" w14:textId="77777777">
        <w:trPr>
          <w:trHeight w:val="48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C9FE6" w14:textId="77777777" w:rsidR="003B36C5" w:rsidRDefault="001F5CEB">
            <w:pPr>
              <w:jc w:val="both"/>
            </w:pPr>
            <w:r>
              <w:rPr>
                <w:rStyle w:val="Nessuno"/>
                <w:rFonts w:ascii="Calibri" w:hAnsi="Calibri"/>
                <w:color w:val="002060"/>
                <w:sz w:val="20"/>
                <w:szCs w:val="20"/>
                <w:u w:color="002060"/>
              </w:rPr>
              <w:t>A5. MASTER UNIVERSITARIO DI I LIVELLO ATTINENTE ALLA SELEZIONE</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EF287" w14:textId="77777777" w:rsidR="003B36C5" w:rsidRDefault="001F5CEB">
            <w:pPr>
              <w:jc w:val="both"/>
            </w:pPr>
            <w:r>
              <w:rPr>
                <w:rStyle w:val="Nessuno"/>
                <w:rFonts w:ascii="Calibri" w:hAnsi="Calibri"/>
                <w:color w:val="002060"/>
                <w:sz w:val="20"/>
                <w:szCs w:val="20"/>
                <w:u w:color="002060"/>
              </w:rPr>
              <w:t>Solo 1 titolo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AF2D1" w14:textId="77777777" w:rsidR="003B36C5" w:rsidRDefault="001F5CEB">
            <w:pPr>
              <w:jc w:val="center"/>
            </w:pPr>
            <w:r>
              <w:rPr>
                <w:rStyle w:val="Nessuno"/>
                <w:rFonts w:ascii="Calibri" w:hAnsi="Calibri"/>
                <w:color w:val="002060"/>
                <w:sz w:val="20"/>
                <w:szCs w:val="20"/>
                <w:u w:color="002060"/>
              </w:rPr>
              <w:t>3</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22A99"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8EDEC"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C555F" w14:textId="77777777" w:rsidR="003B36C5" w:rsidRDefault="003B36C5"/>
        </w:tc>
      </w:tr>
      <w:tr w:rsidR="003B36C5" w14:paraId="2D710636" w14:textId="77777777">
        <w:trPr>
          <w:trHeight w:val="22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3D04B" w14:textId="77777777" w:rsidR="003B36C5" w:rsidRDefault="001F5CEB">
            <w:pPr>
              <w:jc w:val="both"/>
            </w:pPr>
            <w:r>
              <w:rPr>
                <w:rStyle w:val="Nessuno"/>
                <w:rFonts w:ascii="Calibri" w:hAnsi="Calibri"/>
                <w:color w:val="002060"/>
                <w:sz w:val="20"/>
                <w:szCs w:val="20"/>
                <w:u w:color="002060"/>
              </w:rPr>
              <w:t>A,6 SPECIALIZZAZIONE SU SOSTEGNO</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AB386" w14:textId="77777777" w:rsidR="003B36C5" w:rsidRDefault="001F5CEB">
            <w:pPr>
              <w:jc w:val="both"/>
            </w:pPr>
            <w:r>
              <w:rPr>
                <w:rStyle w:val="Nessuno"/>
                <w:rFonts w:ascii="Calibri" w:hAnsi="Calibri"/>
                <w:color w:val="002060"/>
                <w:sz w:val="20"/>
                <w:szCs w:val="20"/>
                <w:u w:color="002060"/>
              </w:rPr>
              <w:t>Solo 1 titolo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5F345" w14:textId="77777777" w:rsidR="003B36C5" w:rsidRDefault="001F5CEB">
            <w:pPr>
              <w:jc w:val="center"/>
            </w:pPr>
            <w:r>
              <w:rPr>
                <w:rStyle w:val="Nessuno"/>
                <w:rFonts w:ascii="Calibri" w:hAnsi="Calibri"/>
                <w:color w:val="002060"/>
                <w:sz w:val="20"/>
                <w:szCs w:val="20"/>
                <w:u w:color="002060"/>
              </w:rPr>
              <w:t>3</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284DE"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01A95"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8891D" w14:textId="77777777" w:rsidR="003B36C5" w:rsidRDefault="003B36C5"/>
        </w:tc>
      </w:tr>
      <w:tr w:rsidR="003B36C5" w14:paraId="5D13EFCF" w14:textId="77777777">
        <w:trPr>
          <w:trHeight w:val="22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82167" w14:textId="77777777" w:rsidR="003B36C5" w:rsidRDefault="001F5CEB">
            <w:r>
              <w:rPr>
                <w:rStyle w:val="Nessuno"/>
                <w:rFonts w:ascii="Calibri" w:hAnsi="Calibri"/>
                <w:b/>
                <w:bCs/>
                <w:color w:val="002060"/>
                <w:sz w:val="20"/>
                <w:szCs w:val="20"/>
                <w:u w:color="002060"/>
              </w:rPr>
              <w:t>LE CERTIFICAZIONI</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659D1"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061E5"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86628" w14:textId="77777777" w:rsidR="003B36C5" w:rsidRDefault="003B36C5"/>
        </w:tc>
      </w:tr>
      <w:tr w:rsidR="003B36C5" w14:paraId="78E08095" w14:textId="77777777">
        <w:trPr>
          <w:trHeight w:val="48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3CBE3" w14:textId="77777777" w:rsidR="003B36C5" w:rsidRDefault="001F5CEB">
            <w:pPr>
              <w:jc w:val="both"/>
            </w:pPr>
            <w:r>
              <w:rPr>
                <w:rStyle w:val="Nessuno"/>
                <w:rFonts w:ascii="Calibri" w:hAnsi="Calibri"/>
                <w:color w:val="002060"/>
                <w:sz w:val="20"/>
                <w:szCs w:val="20"/>
                <w:u w:color="002060"/>
              </w:rPr>
              <w:t>B1. COMPETENZE I.C.T. CERTIFICATE riconosciute dal MIUR</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1AEB1" w14:textId="77777777" w:rsidR="003B36C5" w:rsidRDefault="001F5CEB">
            <w:pPr>
              <w:jc w:val="both"/>
            </w:pPr>
            <w:r>
              <w:rPr>
                <w:rStyle w:val="Nessuno"/>
                <w:rFonts w:ascii="Calibri" w:hAnsi="Calibri"/>
                <w:color w:val="002060"/>
                <w:sz w:val="20"/>
                <w:szCs w:val="20"/>
                <w:u w:color="002060"/>
              </w:rPr>
              <w:t>Max 9 punti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76D02" w14:textId="77777777" w:rsidR="003B36C5" w:rsidRDefault="001F5CEB">
            <w:pPr>
              <w:jc w:val="center"/>
            </w:pPr>
            <w:r>
              <w:rPr>
                <w:rStyle w:val="Nessuno"/>
                <w:rFonts w:ascii="Calibri" w:hAnsi="Calibri"/>
                <w:color w:val="002060"/>
                <w:sz w:val="20"/>
                <w:szCs w:val="20"/>
                <w:u w:color="002060"/>
              </w:rPr>
              <w:t>3 punti cad.</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D9BC0"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CED29"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34AFC" w14:textId="77777777" w:rsidR="003B36C5" w:rsidRDefault="003B36C5"/>
        </w:tc>
      </w:tr>
      <w:tr w:rsidR="003B36C5" w14:paraId="4837EC00" w14:textId="77777777">
        <w:trPr>
          <w:trHeight w:val="22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1C891" w14:textId="77777777" w:rsidR="003B36C5" w:rsidRDefault="001F5CEB">
            <w:pPr>
              <w:jc w:val="both"/>
            </w:pPr>
            <w:r>
              <w:rPr>
                <w:rStyle w:val="Nessuno"/>
                <w:rFonts w:ascii="Calibri" w:hAnsi="Calibri"/>
                <w:b/>
                <w:bCs/>
                <w:color w:val="002060"/>
                <w:sz w:val="20"/>
                <w:szCs w:val="20"/>
                <w:u w:color="002060"/>
              </w:rPr>
              <w:t>I CORSI DI AGGIORNAMENTO</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84701" w14:textId="77777777" w:rsidR="003B36C5" w:rsidRDefault="003B36C5"/>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8D384" w14:textId="77777777" w:rsidR="003B36C5" w:rsidRDefault="003B36C5"/>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76D35"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566A3"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F79FF" w14:textId="77777777" w:rsidR="003B36C5" w:rsidRDefault="003B36C5"/>
        </w:tc>
      </w:tr>
      <w:tr w:rsidR="003B36C5" w14:paraId="26679C8F" w14:textId="77777777">
        <w:trPr>
          <w:trHeight w:val="74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596F7" w14:textId="77777777" w:rsidR="003B36C5" w:rsidRDefault="001F5CEB">
            <w:pPr>
              <w:jc w:val="both"/>
            </w:pPr>
            <w:r>
              <w:rPr>
                <w:rStyle w:val="Nessuno"/>
                <w:rFonts w:ascii="Calibri" w:hAnsi="Calibri"/>
                <w:color w:val="002060"/>
                <w:sz w:val="20"/>
                <w:szCs w:val="20"/>
                <w:u w:color="002060"/>
              </w:rPr>
              <w:t>C1. CORSI DI AGGORNAMENTO INERENTI LA VALUTAZIONE, L’0RIENTAMENTO, LA COMUNICAZIONE, IL MANAGEMENT, L’I.C.T.</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D48D6" w14:textId="77777777" w:rsidR="003B36C5" w:rsidRDefault="001F5CEB">
            <w:pPr>
              <w:jc w:val="both"/>
            </w:pPr>
            <w:r>
              <w:rPr>
                <w:rStyle w:val="Nessuno"/>
                <w:rFonts w:ascii="Calibri" w:hAnsi="Calibri"/>
                <w:color w:val="002060"/>
                <w:sz w:val="20"/>
                <w:szCs w:val="20"/>
                <w:u w:color="002060"/>
              </w:rPr>
              <w:t>Max 10 punti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0220A" w14:textId="77777777" w:rsidR="003B36C5" w:rsidRDefault="001F5CEB">
            <w:pPr>
              <w:jc w:val="both"/>
            </w:pPr>
            <w:r>
              <w:rPr>
                <w:rStyle w:val="Nessuno"/>
                <w:rFonts w:ascii="Calibri" w:hAnsi="Calibri"/>
                <w:color w:val="002060"/>
                <w:sz w:val="20"/>
                <w:szCs w:val="20"/>
                <w:u w:color="002060"/>
              </w:rPr>
              <w:t>1 punto cad</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6D3D8"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9C2C2"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17CA5" w14:textId="77777777" w:rsidR="003B36C5" w:rsidRDefault="003B36C5"/>
        </w:tc>
      </w:tr>
      <w:tr w:rsidR="003B36C5" w14:paraId="19F157F8" w14:textId="77777777">
        <w:trPr>
          <w:trHeight w:val="24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DF2E3" w14:textId="77777777" w:rsidR="003B36C5" w:rsidRDefault="001F5CEB">
            <w:pPr>
              <w:jc w:val="both"/>
            </w:pPr>
            <w:r>
              <w:rPr>
                <w:rStyle w:val="Nessuno"/>
                <w:rFonts w:ascii="Calibri" w:hAnsi="Calibri"/>
                <w:b/>
                <w:bCs/>
                <w:color w:val="002060"/>
                <w:sz w:val="20"/>
                <w:szCs w:val="20"/>
                <w:u w:color="002060"/>
              </w:rPr>
              <w:t>LE ESPERIENZE</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DF9C"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E21F1"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8CBDB" w14:textId="77777777" w:rsidR="003B36C5" w:rsidRDefault="003B36C5"/>
        </w:tc>
      </w:tr>
      <w:tr w:rsidR="003B36C5" w14:paraId="628336B0" w14:textId="77777777">
        <w:trPr>
          <w:trHeight w:val="100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87C8A" w14:textId="77777777" w:rsidR="003B36C5" w:rsidRDefault="001F5CEB">
            <w:pPr>
              <w:jc w:val="both"/>
            </w:pPr>
            <w:r>
              <w:rPr>
                <w:rStyle w:val="Nessuno"/>
                <w:rFonts w:ascii="Calibri" w:hAnsi="Calibri"/>
              </w:rPr>
              <w:t>D1ESPERIENZE DI TUTOR D'AULA/DIDATTICO (min. 20 ore) NEI PROGETTI FINANZIATI DAL FONDO SOCIALE EUROPEO (PON – POR - PNRR)</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EA3DB" w14:textId="77777777" w:rsidR="003B36C5" w:rsidRDefault="001F5CEB">
            <w:pPr>
              <w:jc w:val="both"/>
            </w:pPr>
            <w:r>
              <w:rPr>
                <w:rStyle w:val="Nessuno"/>
                <w:rFonts w:ascii="Calibri" w:hAnsi="Calibri"/>
                <w:color w:val="002060"/>
                <w:sz w:val="20"/>
                <w:szCs w:val="20"/>
                <w:u w:color="002060"/>
              </w:rPr>
              <w:t>Max 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0EDB6" w14:textId="77777777" w:rsidR="003B36C5" w:rsidRDefault="001F5CEB">
            <w:pPr>
              <w:jc w:val="both"/>
            </w:pPr>
            <w:r>
              <w:rPr>
                <w:rStyle w:val="Nessuno"/>
                <w:rFonts w:ascii="Calibri" w:hAnsi="Calibri"/>
                <w:color w:val="002060"/>
                <w:sz w:val="20"/>
                <w:szCs w:val="20"/>
                <w:u w:color="002060"/>
              </w:rPr>
              <w:t>1 punto per esperienza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C4133"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E1273"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6A636" w14:textId="77777777" w:rsidR="003B36C5" w:rsidRDefault="003B36C5"/>
        </w:tc>
      </w:tr>
      <w:tr w:rsidR="003B36C5" w14:paraId="18A254E0" w14:textId="77777777">
        <w:trPr>
          <w:trHeight w:val="100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5EC4E" w14:textId="77777777" w:rsidR="003B36C5" w:rsidRDefault="001F5CEB">
            <w:pPr>
              <w:jc w:val="both"/>
            </w:pPr>
            <w:r>
              <w:rPr>
                <w:rStyle w:val="Nessuno"/>
                <w:rFonts w:ascii="Calibri" w:hAnsi="Calibri"/>
              </w:rPr>
              <w:t>D2. ESPERIENZE DI FACILITATORE - VALUTATORE - SUPPORTO  PROGETTISTA NEI PROGETTI FINANZIATI DAL FONDO SOCIALE EUROPEO (PON – POR -  PNRR), DALLA REGIONE E DALLA CITTA’ METROPOLITANA</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75B87" w14:textId="77777777" w:rsidR="003B36C5" w:rsidRDefault="001F5CEB">
            <w:pPr>
              <w:jc w:val="both"/>
            </w:pPr>
            <w:r>
              <w:rPr>
                <w:rStyle w:val="Nessuno"/>
                <w:rFonts w:ascii="Calibri" w:hAnsi="Calibri"/>
                <w:color w:val="002060"/>
                <w:sz w:val="20"/>
                <w:szCs w:val="20"/>
                <w:u w:color="002060"/>
              </w:rPr>
              <w:t>Max 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F392A" w14:textId="77777777" w:rsidR="003B36C5" w:rsidRDefault="001F5CEB">
            <w:pPr>
              <w:jc w:val="both"/>
            </w:pPr>
            <w:r>
              <w:rPr>
                <w:rStyle w:val="Nessuno"/>
                <w:rFonts w:ascii="Calibri" w:hAnsi="Calibri"/>
                <w:color w:val="002060"/>
                <w:sz w:val="20"/>
                <w:szCs w:val="20"/>
                <w:u w:color="002060"/>
              </w:rPr>
              <w:t>2 punto per esperienza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0C20B"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10C45"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078AC" w14:textId="77777777" w:rsidR="003B36C5" w:rsidRDefault="003B36C5"/>
        </w:tc>
      </w:tr>
      <w:tr w:rsidR="003B36C5" w14:paraId="1974C4EB" w14:textId="77777777">
        <w:trPr>
          <w:trHeight w:val="100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EC88E" w14:textId="77777777" w:rsidR="003B36C5" w:rsidRDefault="001F5CEB">
            <w:r>
              <w:rPr>
                <w:rStyle w:val="Nessuno"/>
                <w:rFonts w:ascii="Calibri" w:hAnsi="Calibri"/>
              </w:rPr>
              <w:t>D3. ESPERIENZE DI TUTOR PCTO EX ASL, TUTOR PFI, TUTOR SCOLASTICO, REFERENTE PER L’ORIENTAMENTO, COORDINATORE</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0A563" w14:textId="77777777" w:rsidR="003B36C5" w:rsidRDefault="001F5CEB">
            <w:r>
              <w:rPr>
                <w:rStyle w:val="Nessuno"/>
                <w:rFonts w:ascii="Calibri" w:hAnsi="Calibri"/>
                <w:color w:val="002060"/>
                <w:sz w:val="20"/>
                <w:szCs w:val="20"/>
                <w:u w:color="002060"/>
              </w:rPr>
              <w:t>Max 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58A7A" w14:textId="77777777" w:rsidR="003B36C5" w:rsidRDefault="001F5CEB">
            <w:pPr>
              <w:jc w:val="both"/>
            </w:pPr>
            <w:r>
              <w:rPr>
                <w:rStyle w:val="Nessuno"/>
                <w:rFonts w:ascii="Calibri" w:hAnsi="Calibri"/>
                <w:color w:val="002060"/>
                <w:sz w:val="20"/>
                <w:szCs w:val="20"/>
                <w:u w:color="002060"/>
              </w:rPr>
              <w:t>1 punto per esperienza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E370C"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2A132"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EF332" w14:textId="77777777" w:rsidR="003B36C5" w:rsidRDefault="003B36C5"/>
        </w:tc>
      </w:tr>
      <w:tr w:rsidR="003B36C5" w14:paraId="4BAFE683" w14:textId="77777777">
        <w:trPr>
          <w:trHeight w:val="100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339AC" w14:textId="77777777" w:rsidR="003B36C5" w:rsidRDefault="001F5CEB">
            <w:pPr>
              <w:jc w:val="both"/>
            </w:pPr>
            <w:r>
              <w:rPr>
                <w:rStyle w:val="Nessuno"/>
                <w:rFonts w:ascii="Calibri" w:hAnsi="Calibri"/>
                <w:color w:val="002060"/>
                <w:u w:color="002060"/>
              </w:rPr>
              <w:t>D4. FUNZIONE STRUMENTALE REFERENTE DISPERSIONE</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84E35" w14:textId="77777777" w:rsidR="003B36C5" w:rsidRDefault="001F5CEB">
            <w:pPr>
              <w:jc w:val="both"/>
            </w:pPr>
            <w:r>
              <w:rPr>
                <w:rStyle w:val="Nessuno"/>
                <w:rFonts w:ascii="Calibri" w:hAnsi="Calibri"/>
                <w:color w:val="002060"/>
                <w:sz w:val="20"/>
                <w:szCs w:val="20"/>
                <w:u w:color="002060"/>
              </w:rPr>
              <w:t>Max 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D0F1B" w14:textId="77777777" w:rsidR="003B36C5" w:rsidRDefault="001F5CEB">
            <w:pPr>
              <w:jc w:val="both"/>
            </w:pPr>
            <w:r>
              <w:rPr>
                <w:rStyle w:val="Nessuno"/>
                <w:rFonts w:ascii="Calibri" w:hAnsi="Calibri"/>
                <w:color w:val="002060"/>
                <w:sz w:val="20"/>
                <w:szCs w:val="20"/>
                <w:u w:color="002060"/>
              </w:rPr>
              <w:t>5 punti per esperienza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9866D"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6FB1D"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C3025" w14:textId="77777777" w:rsidR="003B36C5" w:rsidRDefault="003B36C5"/>
        </w:tc>
      </w:tr>
      <w:tr w:rsidR="003B36C5" w14:paraId="6E4340A0" w14:textId="77777777">
        <w:trPr>
          <w:trHeight w:val="100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B1F16" w14:textId="77777777" w:rsidR="003B36C5" w:rsidRDefault="001F5CEB">
            <w:pPr>
              <w:jc w:val="both"/>
            </w:pPr>
            <w:r>
              <w:rPr>
                <w:rStyle w:val="Nessuno"/>
                <w:rFonts w:ascii="Calibri" w:hAnsi="Calibri"/>
                <w:color w:val="002060"/>
                <w:u w:color="002060"/>
              </w:rPr>
              <w:lastRenderedPageBreak/>
              <w:t>D5 PRECEDENTE COMPONENTE DEL TEAM PNRR</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44D42" w14:textId="77777777" w:rsidR="003B36C5" w:rsidRDefault="001F5CEB">
            <w:pPr>
              <w:jc w:val="both"/>
            </w:pPr>
            <w:r>
              <w:rPr>
                <w:rStyle w:val="Nessuno"/>
                <w:rFonts w:ascii="Calibri" w:hAnsi="Calibri"/>
                <w:color w:val="002060"/>
                <w:sz w:val="20"/>
                <w:szCs w:val="20"/>
                <w:u w:color="002060"/>
              </w:rPr>
              <w:t>Max 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4B4A4" w14:textId="77777777" w:rsidR="003B36C5" w:rsidRDefault="001F5CEB">
            <w:pPr>
              <w:jc w:val="both"/>
            </w:pPr>
            <w:r>
              <w:rPr>
                <w:rStyle w:val="Nessuno"/>
                <w:rFonts w:ascii="Calibri" w:hAnsi="Calibri"/>
                <w:color w:val="002060"/>
                <w:sz w:val="20"/>
                <w:szCs w:val="20"/>
                <w:u w:color="002060"/>
              </w:rPr>
              <w:t>10 punti per esperienza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2E55A"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56524"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5FFCE" w14:textId="77777777" w:rsidR="003B36C5" w:rsidRDefault="003B36C5"/>
        </w:tc>
      </w:tr>
      <w:tr w:rsidR="003B36C5" w14:paraId="298C7F44" w14:textId="77777777">
        <w:trPr>
          <w:trHeight w:val="226"/>
        </w:trPr>
        <w:tc>
          <w:tcPr>
            <w:tcW w:w="5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31C35" w14:textId="77777777" w:rsidR="003B36C5" w:rsidRDefault="001F5CEB">
            <w:pPr>
              <w:jc w:val="both"/>
            </w:pPr>
            <w:r>
              <w:rPr>
                <w:rStyle w:val="Nessuno"/>
                <w:rFonts w:ascii="Calibri" w:hAnsi="Calibri"/>
                <w:color w:val="002060"/>
                <w:sz w:val="20"/>
                <w:szCs w:val="20"/>
                <w:u w:color="002060"/>
              </w:rPr>
              <w:t>TOTALE</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DEE40" w14:textId="77777777" w:rsidR="003B36C5" w:rsidRDefault="003B36C5"/>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9F4A7" w14:textId="77777777" w:rsidR="003B36C5" w:rsidRDefault="003B36C5"/>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B779E" w14:textId="77777777" w:rsidR="003B36C5" w:rsidRDefault="003B36C5"/>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8D725" w14:textId="77777777" w:rsidR="003B36C5" w:rsidRDefault="003B36C5"/>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26BC1" w14:textId="77777777" w:rsidR="003B36C5" w:rsidRDefault="003B36C5"/>
        </w:tc>
      </w:tr>
    </w:tbl>
    <w:p w14:paraId="0DFB175E" w14:textId="77777777" w:rsidR="003B36C5" w:rsidRDefault="003B36C5">
      <w:pPr>
        <w:spacing w:before="280" w:after="280"/>
        <w:rPr>
          <w:rStyle w:val="Nessuno"/>
          <w:rFonts w:ascii="Calibri" w:eastAsia="Calibri" w:hAnsi="Calibri" w:cs="Calibri"/>
        </w:rPr>
      </w:pPr>
    </w:p>
    <w:p w14:paraId="74BC2572" w14:textId="77777777" w:rsidR="003B36C5" w:rsidRDefault="001F5CEB">
      <w:pPr>
        <w:widowControl/>
        <w:rPr>
          <w:rStyle w:val="Nessuno"/>
          <w:rFonts w:ascii="Calibri" w:eastAsia="Calibri" w:hAnsi="Calibri" w:cs="Calibri"/>
        </w:rPr>
      </w:pPr>
      <w:r>
        <w:rPr>
          <w:rStyle w:val="Nessuno"/>
          <w:rFonts w:ascii="Calibri" w:hAnsi="Calibri"/>
        </w:rPr>
        <w:t xml:space="preserve">Si dichiara che i titoli elencati in sintesi trovano riscontro nel curriculum allegato. </w:t>
      </w:r>
    </w:p>
    <w:p w14:paraId="70F57E5F" w14:textId="77777777" w:rsidR="003B36C5" w:rsidRDefault="001F5CEB">
      <w:pPr>
        <w:spacing w:before="280" w:after="280"/>
        <w:rPr>
          <w:rStyle w:val="Nessuno"/>
          <w:rFonts w:ascii="Calibri" w:eastAsia="Calibri" w:hAnsi="Calibri" w:cs="Calibri"/>
        </w:rPr>
      </w:pPr>
      <w:r>
        <w:rPr>
          <w:rStyle w:val="Nessuno"/>
          <w:rFonts w:ascii="Calibri" w:hAnsi="Calibri"/>
        </w:rPr>
        <w:t xml:space="preserve">II/La sottoscritt___________________________________________________________________ </w:t>
      </w:r>
    </w:p>
    <w:p w14:paraId="14FDFB60" w14:textId="77777777" w:rsidR="003B36C5" w:rsidRDefault="001F5CEB">
      <w:pPr>
        <w:numPr>
          <w:ilvl w:val="0"/>
          <w:numId w:val="28"/>
        </w:numPr>
        <w:rPr>
          <w:rFonts w:ascii="Calibri" w:hAnsi="Calibri"/>
        </w:rPr>
      </w:pPr>
      <w:r>
        <w:rPr>
          <w:rStyle w:val="Nessuno"/>
          <w:rFonts w:ascii="Calibri" w:hAnsi="Calibri"/>
        </w:rPr>
        <w:t>Si impegna ad assumere l'incarico senza riserva;</w:t>
      </w:r>
    </w:p>
    <w:p w14:paraId="6EA144E6" w14:textId="77777777" w:rsidR="003B36C5" w:rsidRDefault="001F5CEB">
      <w:pPr>
        <w:widowControl/>
        <w:numPr>
          <w:ilvl w:val="0"/>
          <w:numId w:val="28"/>
        </w:numPr>
        <w:jc w:val="both"/>
        <w:rPr>
          <w:rFonts w:ascii="Calibri" w:hAnsi="Calibri"/>
        </w:rPr>
      </w:pPr>
      <w:r>
        <w:rPr>
          <w:rStyle w:val="Nessuno"/>
          <w:rFonts w:ascii="Calibri" w:hAnsi="Calibri"/>
        </w:rPr>
        <w:t>Dichiara la propria responsabilità a collaborare nell’ambito dell’attuazione dei progetti assegnati al fine di portarli regolarmente a compimento;</w:t>
      </w:r>
    </w:p>
    <w:p w14:paraId="3BDD2025" w14:textId="77777777" w:rsidR="003B36C5" w:rsidRDefault="001F5CEB">
      <w:pPr>
        <w:widowControl/>
        <w:numPr>
          <w:ilvl w:val="0"/>
          <w:numId w:val="28"/>
        </w:numPr>
        <w:jc w:val="both"/>
        <w:rPr>
          <w:rFonts w:ascii="Calibri" w:hAnsi="Calibri"/>
        </w:rPr>
      </w:pPr>
      <w:r>
        <w:rPr>
          <w:rStyle w:val="Nessuno"/>
          <w:rFonts w:ascii="Calibri" w:hAnsi="Calibri"/>
        </w:rPr>
        <w:t>Autorizza al trattamento dei dati personali per fini istituzionali in conformità al D.Lgs.196/2003 e GDPR.</w:t>
      </w:r>
    </w:p>
    <w:p w14:paraId="2D26F732" w14:textId="77777777" w:rsidR="003B36C5" w:rsidRDefault="003B36C5">
      <w:pPr>
        <w:widowControl/>
        <w:ind w:left="720"/>
        <w:jc w:val="both"/>
        <w:rPr>
          <w:rStyle w:val="Nessuno"/>
          <w:rFonts w:ascii="Calibri" w:eastAsia="Calibri" w:hAnsi="Calibri" w:cs="Calibri"/>
        </w:rPr>
      </w:pPr>
    </w:p>
    <w:p w14:paraId="4AE60524" w14:textId="77777777" w:rsidR="003B36C5" w:rsidRDefault="001F5CEB">
      <w:pPr>
        <w:widowControl/>
        <w:ind w:left="720"/>
        <w:jc w:val="both"/>
        <w:rPr>
          <w:rStyle w:val="Nessuno"/>
          <w:rFonts w:ascii="Calibri" w:eastAsia="Calibri" w:hAnsi="Calibri" w:cs="Calibri"/>
        </w:rPr>
      </w:pPr>
      <w:r>
        <w:rPr>
          <w:rStyle w:val="Nessuno"/>
          <w:rFonts w:ascii="Calibri" w:hAnsi="Calibri"/>
        </w:rPr>
        <w:t>Data ........................................ .             Firma______________________________</w:t>
      </w:r>
    </w:p>
    <w:p w14:paraId="756016F5" w14:textId="77777777" w:rsidR="003B36C5" w:rsidRDefault="003B36C5">
      <w:pPr>
        <w:spacing w:before="280" w:after="280"/>
        <w:ind w:left="720"/>
        <w:rPr>
          <w:rStyle w:val="Nessuno"/>
          <w:rFonts w:ascii="Calibri" w:eastAsia="Calibri" w:hAnsi="Calibri" w:cs="Calibri"/>
        </w:rPr>
      </w:pPr>
    </w:p>
    <w:p w14:paraId="025DAFE4" w14:textId="77777777" w:rsidR="00E33739" w:rsidRDefault="00E33739">
      <w:pPr>
        <w:spacing w:before="280" w:after="280"/>
        <w:ind w:left="720"/>
        <w:jc w:val="right"/>
        <w:rPr>
          <w:rStyle w:val="Nessuno"/>
          <w:rFonts w:ascii="Calibri" w:hAnsi="Calibri"/>
          <w:b/>
          <w:bCs/>
        </w:rPr>
      </w:pPr>
    </w:p>
    <w:p w14:paraId="5F316D1B" w14:textId="77777777" w:rsidR="00E33739" w:rsidRDefault="00E33739">
      <w:pPr>
        <w:spacing w:before="280" w:after="280"/>
        <w:ind w:left="720"/>
        <w:jc w:val="right"/>
        <w:rPr>
          <w:rStyle w:val="Nessuno"/>
          <w:rFonts w:ascii="Calibri" w:hAnsi="Calibri"/>
          <w:b/>
          <w:bCs/>
        </w:rPr>
      </w:pPr>
    </w:p>
    <w:p w14:paraId="06339642" w14:textId="77777777" w:rsidR="00E33739" w:rsidRDefault="00E33739">
      <w:pPr>
        <w:spacing w:before="280" w:after="280"/>
        <w:ind w:left="720"/>
        <w:jc w:val="right"/>
        <w:rPr>
          <w:rStyle w:val="Nessuno"/>
          <w:rFonts w:ascii="Calibri" w:hAnsi="Calibri"/>
          <w:b/>
          <w:bCs/>
        </w:rPr>
      </w:pPr>
    </w:p>
    <w:p w14:paraId="0418063F" w14:textId="77777777" w:rsidR="00E33739" w:rsidRDefault="00E33739">
      <w:pPr>
        <w:spacing w:before="280" w:after="280"/>
        <w:ind w:left="720"/>
        <w:jc w:val="right"/>
        <w:rPr>
          <w:rStyle w:val="Nessuno"/>
          <w:rFonts w:ascii="Calibri" w:hAnsi="Calibri"/>
          <w:b/>
          <w:bCs/>
        </w:rPr>
      </w:pPr>
    </w:p>
    <w:p w14:paraId="28B44F11" w14:textId="77777777" w:rsidR="00E33739" w:rsidRDefault="00E33739">
      <w:pPr>
        <w:spacing w:before="280" w:after="280"/>
        <w:ind w:left="720"/>
        <w:jc w:val="right"/>
        <w:rPr>
          <w:rStyle w:val="Nessuno"/>
          <w:rFonts w:ascii="Calibri" w:hAnsi="Calibri"/>
          <w:b/>
          <w:bCs/>
        </w:rPr>
      </w:pPr>
    </w:p>
    <w:p w14:paraId="284A1126" w14:textId="77777777" w:rsidR="00E33739" w:rsidRDefault="00E33739">
      <w:pPr>
        <w:spacing w:before="280" w:after="280"/>
        <w:ind w:left="720"/>
        <w:jc w:val="right"/>
        <w:rPr>
          <w:rStyle w:val="Nessuno"/>
          <w:rFonts w:ascii="Calibri" w:hAnsi="Calibri"/>
          <w:b/>
          <w:bCs/>
        </w:rPr>
      </w:pPr>
    </w:p>
    <w:p w14:paraId="3C80ADB4" w14:textId="77777777" w:rsidR="00E33739" w:rsidRDefault="00E33739">
      <w:pPr>
        <w:spacing w:before="280" w:after="280"/>
        <w:ind w:left="720"/>
        <w:jc w:val="right"/>
        <w:rPr>
          <w:rStyle w:val="Nessuno"/>
          <w:rFonts w:ascii="Calibri" w:hAnsi="Calibri"/>
          <w:b/>
          <w:bCs/>
        </w:rPr>
      </w:pPr>
    </w:p>
    <w:p w14:paraId="2F94B67F" w14:textId="77777777" w:rsidR="00E33739" w:rsidRDefault="00E33739">
      <w:pPr>
        <w:spacing w:before="280" w:after="280"/>
        <w:ind w:left="720"/>
        <w:jc w:val="right"/>
        <w:rPr>
          <w:rStyle w:val="Nessuno"/>
          <w:rFonts w:ascii="Calibri" w:hAnsi="Calibri"/>
          <w:b/>
          <w:bCs/>
        </w:rPr>
      </w:pPr>
    </w:p>
    <w:p w14:paraId="7729F362" w14:textId="77777777" w:rsidR="00E33739" w:rsidRDefault="00E33739">
      <w:pPr>
        <w:spacing w:before="280" w:after="280"/>
        <w:ind w:left="720"/>
        <w:jc w:val="right"/>
        <w:rPr>
          <w:rStyle w:val="Nessuno"/>
          <w:rFonts w:ascii="Calibri" w:hAnsi="Calibri"/>
          <w:b/>
          <w:bCs/>
        </w:rPr>
      </w:pPr>
    </w:p>
    <w:p w14:paraId="1F6B0139" w14:textId="77777777" w:rsidR="00E33739" w:rsidRDefault="00E33739">
      <w:pPr>
        <w:spacing w:before="280" w:after="280"/>
        <w:ind w:left="720"/>
        <w:jc w:val="right"/>
        <w:rPr>
          <w:rStyle w:val="Nessuno"/>
          <w:rFonts w:ascii="Calibri" w:hAnsi="Calibri"/>
          <w:b/>
          <w:bCs/>
        </w:rPr>
      </w:pPr>
    </w:p>
    <w:p w14:paraId="671A9CAE" w14:textId="77777777" w:rsidR="00E33739" w:rsidRDefault="00E33739">
      <w:pPr>
        <w:spacing w:before="280" w:after="280"/>
        <w:ind w:left="720"/>
        <w:jc w:val="right"/>
        <w:rPr>
          <w:rStyle w:val="Nessuno"/>
          <w:rFonts w:ascii="Calibri" w:hAnsi="Calibri"/>
          <w:b/>
          <w:bCs/>
        </w:rPr>
      </w:pPr>
    </w:p>
    <w:tbl>
      <w:tblPr>
        <w:tblStyle w:val="TableNormal"/>
        <w:tblW w:w="965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7"/>
        <w:gridCol w:w="6149"/>
        <w:gridCol w:w="1736"/>
      </w:tblGrid>
      <w:tr w:rsidR="003B36C5" w14:paraId="00A23F94" w14:textId="77777777">
        <w:trPr>
          <w:trHeight w:val="727"/>
          <w:jc w:val="right"/>
        </w:trPr>
        <w:tc>
          <w:tcPr>
            <w:tcW w:w="9652"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02F9A92A" w14:textId="77777777" w:rsidR="003B36C5" w:rsidRDefault="001F5CEB">
            <w:pPr>
              <w:tabs>
                <w:tab w:val="left" w:pos="3761"/>
                <w:tab w:val="left" w:pos="6053"/>
                <w:tab w:val="left" w:pos="8036"/>
              </w:tabs>
              <w:ind w:firstLine="64"/>
              <w:rPr>
                <w:rStyle w:val="Nessuno"/>
              </w:rPr>
            </w:pPr>
            <w:r>
              <w:rPr>
                <w:rStyle w:val="Nessuno"/>
                <w:rFonts w:ascii="Calibri" w:hAnsi="Calibri"/>
                <w:b/>
                <w:bCs/>
              </w:rPr>
              <w:t xml:space="preserve">Allegato 3 </w:t>
            </w:r>
          </w:p>
          <w:p w14:paraId="3EDB5D97" w14:textId="77777777" w:rsidR="003B36C5" w:rsidRDefault="001F5CEB">
            <w:pPr>
              <w:tabs>
                <w:tab w:val="left" w:pos="3761"/>
                <w:tab w:val="left" w:pos="6053"/>
                <w:tab w:val="left" w:pos="8036"/>
              </w:tabs>
              <w:ind w:firstLine="64"/>
            </w:pPr>
            <w:r>
              <w:rPr>
                <w:rStyle w:val="Nessuno"/>
                <w:noProof/>
              </w:rPr>
              <w:drawing>
                <wp:inline distT="0" distB="0" distL="0" distR="0" wp14:anchorId="0D6AEAB0" wp14:editId="59BA2466">
                  <wp:extent cx="6027293" cy="273997"/>
                  <wp:effectExtent l="0" t="0" r="0" b="0"/>
                  <wp:docPr id="1073741841" name="officeArt object" descr="image8.png"/>
                  <wp:cNvGraphicFramePr/>
                  <a:graphic xmlns:a="http://schemas.openxmlformats.org/drawingml/2006/main">
                    <a:graphicData uri="http://schemas.openxmlformats.org/drawingml/2006/picture">
                      <pic:pic xmlns:pic="http://schemas.openxmlformats.org/drawingml/2006/picture">
                        <pic:nvPicPr>
                          <pic:cNvPr id="1073741841" name="image8.png" descr="image8.png"/>
                          <pic:cNvPicPr>
                            <a:picLocks noChangeAspect="1"/>
                          </pic:cNvPicPr>
                        </pic:nvPicPr>
                        <pic:blipFill>
                          <a:blip r:embed="rId7">
                            <a:extLst/>
                          </a:blip>
                          <a:stretch>
                            <a:fillRect/>
                          </a:stretch>
                        </pic:blipFill>
                        <pic:spPr>
                          <a:xfrm>
                            <a:off x="0" y="0"/>
                            <a:ext cx="6027293" cy="273997"/>
                          </a:xfrm>
                          <a:prstGeom prst="rect">
                            <a:avLst/>
                          </a:prstGeom>
                          <a:ln w="12700" cap="flat">
                            <a:noFill/>
                            <a:miter lim="400000"/>
                          </a:ln>
                          <a:effectLst/>
                        </pic:spPr>
                      </pic:pic>
                    </a:graphicData>
                  </a:graphic>
                </wp:inline>
              </w:drawing>
            </w:r>
          </w:p>
        </w:tc>
      </w:tr>
      <w:tr w:rsidR="003B36C5" w14:paraId="6F55D5F1" w14:textId="77777777">
        <w:trPr>
          <w:trHeight w:val="402"/>
          <w:jc w:val="right"/>
        </w:trPr>
        <w:tc>
          <w:tcPr>
            <w:tcW w:w="9652" w:type="dxa"/>
            <w:gridSpan w:val="3"/>
            <w:tcBorders>
              <w:top w:val="single" w:sz="4" w:space="0" w:color="000000"/>
              <w:left w:val="nil"/>
              <w:bottom w:val="single" w:sz="4" w:space="0" w:color="000000"/>
              <w:right w:val="nil"/>
            </w:tcBorders>
            <w:shd w:val="clear" w:color="auto" w:fill="001F5F"/>
            <w:tcMar>
              <w:top w:w="80" w:type="dxa"/>
              <w:left w:w="80" w:type="dxa"/>
              <w:bottom w:w="80" w:type="dxa"/>
              <w:right w:w="80" w:type="dxa"/>
            </w:tcMar>
          </w:tcPr>
          <w:p w14:paraId="6B6DD373" w14:textId="77777777" w:rsidR="003B36C5" w:rsidRDefault="001F5CEB">
            <w:pPr>
              <w:pStyle w:val="Nessunaspaziatura"/>
              <w:jc w:val="center"/>
            </w:pPr>
            <w:r>
              <w:rPr>
                <w:rStyle w:val="Nessuno"/>
                <w:rFonts w:ascii="Calibri" w:hAnsi="Calibri"/>
                <w:b/>
                <w:bCs/>
                <w:color w:val="FFFFFF"/>
                <w:sz w:val="40"/>
                <w:szCs w:val="40"/>
                <w:u w:color="FFFFFF"/>
              </w:rPr>
              <w:lastRenderedPageBreak/>
              <w:t>ISTITUTO DI ISTRUZIONE SUPERIORE “DANILO DOLCI”</w:t>
            </w:r>
          </w:p>
        </w:tc>
      </w:tr>
      <w:tr w:rsidR="003B36C5" w14:paraId="6BB55D84" w14:textId="77777777" w:rsidTr="00E33739">
        <w:trPr>
          <w:trHeight w:val="1105"/>
          <w:jc w:val="right"/>
        </w:trPr>
        <w:tc>
          <w:tcPr>
            <w:tcW w:w="1767" w:type="dxa"/>
            <w:tcBorders>
              <w:top w:val="single" w:sz="4" w:space="0" w:color="000000"/>
              <w:left w:val="nil"/>
              <w:bottom w:val="single" w:sz="4" w:space="0" w:color="000000"/>
              <w:right w:val="nil"/>
            </w:tcBorders>
            <w:shd w:val="clear" w:color="auto" w:fill="auto"/>
            <w:tcMar>
              <w:top w:w="80" w:type="dxa"/>
              <w:left w:w="187" w:type="dxa"/>
              <w:bottom w:w="80" w:type="dxa"/>
              <w:right w:w="80" w:type="dxa"/>
            </w:tcMar>
          </w:tcPr>
          <w:p w14:paraId="4AFD6AF9" w14:textId="77777777" w:rsidR="003B36C5" w:rsidRDefault="003B36C5">
            <w:pPr>
              <w:spacing w:before="4"/>
              <w:ind w:left="107"/>
              <w:rPr>
                <w:rStyle w:val="Nessuno"/>
                <w:rFonts w:ascii="Calibri" w:eastAsia="Calibri" w:hAnsi="Calibri" w:cs="Calibri"/>
                <w:sz w:val="4"/>
                <w:szCs w:val="4"/>
              </w:rPr>
            </w:pPr>
          </w:p>
          <w:p w14:paraId="76FDA600" w14:textId="77777777" w:rsidR="003B36C5" w:rsidRDefault="001F5CEB">
            <w:pPr>
              <w:ind w:left="257"/>
            </w:pPr>
            <w:r>
              <w:rPr>
                <w:rStyle w:val="Nessuno"/>
                <w:rFonts w:ascii="Calibri" w:eastAsia="Calibri" w:hAnsi="Calibri" w:cs="Calibri"/>
                <w:noProof/>
              </w:rPr>
              <w:drawing>
                <wp:inline distT="0" distB="0" distL="0" distR="0" wp14:anchorId="55133B50" wp14:editId="5DD7593B">
                  <wp:extent cx="679450" cy="609600"/>
                  <wp:effectExtent l="0" t="0" r="0" b="0"/>
                  <wp:docPr id="1073741842" name="officeArt object" descr="LOGO DANILO DOLCI.png"/>
                  <wp:cNvGraphicFramePr/>
                  <a:graphic xmlns:a="http://schemas.openxmlformats.org/drawingml/2006/main">
                    <a:graphicData uri="http://schemas.openxmlformats.org/drawingml/2006/picture">
                      <pic:pic xmlns:pic="http://schemas.openxmlformats.org/drawingml/2006/picture">
                        <pic:nvPicPr>
                          <pic:cNvPr id="1073741842" name="LOGO DANILO DOLCI.png" descr="LOGO DANILO DOLCI.png"/>
                          <pic:cNvPicPr>
                            <a:picLocks noChangeAspect="1"/>
                          </pic:cNvPicPr>
                        </pic:nvPicPr>
                        <pic:blipFill>
                          <a:blip r:embed="rId8">
                            <a:extLst/>
                          </a:blip>
                          <a:stretch>
                            <a:fillRect/>
                          </a:stretch>
                        </pic:blipFill>
                        <pic:spPr>
                          <a:xfrm>
                            <a:off x="0" y="0"/>
                            <a:ext cx="679450" cy="609600"/>
                          </a:xfrm>
                          <a:prstGeom prst="rect">
                            <a:avLst/>
                          </a:prstGeom>
                          <a:ln w="12700" cap="flat">
                            <a:noFill/>
                            <a:miter lim="400000"/>
                          </a:ln>
                          <a:effectLst/>
                        </pic:spPr>
                      </pic:pic>
                    </a:graphicData>
                  </a:graphic>
                </wp:inline>
              </w:drawing>
            </w:r>
          </w:p>
        </w:tc>
        <w:tc>
          <w:tcPr>
            <w:tcW w:w="614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D63C24" w14:textId="77777777" w:rsidR="003B36C5" w:rsidRDefault="001F5CEB">
            <w:pPr>
              <w:pStyle w:val="Nessunaspaziatura"/>
              <w:jc w:val="center"/>
              <w:rPr>
                <w:rStyle w:val="Nessuno"/>
                <w:rFonts w:ascii="Calibri" w:eastAsia="Calibri" w:hAnsi="Calibri" w:cs="Calibri"/>
                <w:b/>
                <w:bCs/>
                <w:color w:val="31849B"/>
                <w:u w:color="31849B"/>
              </w:rPr>
            </w:pPr>
            <w:r>
              <w:rPr>
                <w:rStyle w:val="Nessuno"/>
                <w:rFonts w:ascii="Calibri" w:hAnsi="Calibri"/>
                <w:b/>
                <w:bCs/>
                <w:color w:val="31849B"/>
                <w:u w:color="31849B"/>
              </w:rPr>
              <w:t>Enogastronomia e ospitalità alberghiera</w:t>
            </w:r>
          </w:p>
          <w:p w14:paraId="64CE31E1" w14:textId="77777777" w:rsidR="003B36C5" w:rsidRDefault="001F5CEB">
            <w:pPr>
              <w:pStyle w:val="Nessunaspaziatura"/>
              <w:jc w:val="center"/>
              <w:rPr>
                <w:rStyle w:val="Nessuno"/>
                <w:rFonts w:ascii="Calibri" w:eastAsia="Calibri" w:hAnsi="Calibri" w:cs="Calibri"/>
                <w:b/>
                <w:bCs/>
                <w:color w:val="F79646"/>
                <w:u w:color="F79646"/>
              </w:rPr>
            </w:pPr>
            <w:r>
              <w:rPr>
                <w:rStyle w:val="Nessuno"/>
                <w:rFonts w:ascii="Calibri" w:hAnsi="Calibri"/>
                <w:b/>
                <w:bCs/>
                <w:color w:val="F79646"/>
                <w:u w:color="F79646"/>
              </w:rPr>
              <w:t>Servizi per la sanità e per l’assistenza sociale</w:t>
            </w:r>
          </w:p>
          <w:p w14:paraId="555C67DE" w14:textId="77777777" w:rsidR="003B36C5" w:rsidRDefault="001F5CEB">
            <w:pPr>
              <w:pStyle w:val="Nessunaspaziatura"/>
              <w:jc w:val="center"/>
            </w:pPr>
            <w:r>
              <w:rPr>
                <w:rStyle w:val="Nessuno"/>
                <w:rFonts w:ascii="Calibri" w:hAnsi="Calibri"/>
                <w:b/>
                <w:bCs/>
                <w:color w:val="0DA383"/>
                <w:u w:color="0DA383"/>
              </w:rPr>
              <w:t>Agricoltura, sviluppo rurale, valorizzazione dei prodotti del territorio e gestione delle risorse forestali e montane</w:t>
            </w:r>
          </w:p>
        </w:tc>
        <w:tc>
          <w:tcPr>
            <w:tcW w:w="1736" w:type="dxa"/>
            <w:tcBorders>
              <w:top w:val="single" w:sz="4" w:space="0" w:color="000000"/>
              <w:left w:val="nil"/>
              <w:bottom w:val="single" w:sz="4" w:space="0" w:color="000000"/>
              <w:right w:val="nil"/>
            </w:tcBorders>
            <w:shd w:val="clear" w:color="auto" w:fill="auto"/>
            <w:tcMar>
              <w:top w:w="80" w:type="dxa"/>
              <w:left w:w="502" w:type="dxa"/>
              <w:bottom w:w="80" w:type="dxa"/>
              <w:right w:w="80" w:type="dxa"/>
            </w:tcMar>
          </w:tcPr>
          <w:p w14:paraId="55099566" w14:textId="77777777" w:rsidR="003B36C5" w:rsidRDefault="001F5CEB">
            <w:pPr>
              <w:ind w:left="422"/>
            </w:pPr>
            <w:r>
              <w:rPr>
                <w:rStyle w:val="Nessuno"/>
                <w:rFonts w:ascii="Calibri" w:eastAsia="Calibri" w:hAnsi="Calibri" w:cs="Calibri"/>
                <w:noProof/>
              </w:rPr>
              <w:drawing>
                <wp:inline distT="0" distB="0" distL="0" distR="0" wp14:anchorId="29871F3A" wp14:editId="3FC5B209">
                  <wp:extent cx="565150" cy="622300"/>
                  <wp:effectExtent l="0" t="0" r="0" b="0"/>
                  <wp:docPr id="1073741843" name="officeArt object"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1073741843" name="C:\Users\utente\Google Drive\IIS DANILO DOLCI\LOGO DANILO DOLCI FOTO.jpg" descr="C:\Users\utente\Google Drive\IIS DANILO DOLCI\LOGO DANILO DOLCI FOTO.jpg"/>
                          <pic:cNvPicPr>
                            <a:picLocks noChangeAspect="1"/>
                          </pic:cNvPicPr>
                        </pic:nvPicPr>
                        <pic:blipFill>
                          <a:blip r:embed="rId9">
                            <a:extLst/>
                          </a:blip>
                          <a:stretch>
                            <a:fillRect/>
                          </a:stretch>
                        </pic:blipFill>
                        <pic:spPr>
                          <a:xfrm>
                            <a:off x="0" y="0"/>
                            <a:ext cx="565150" cy="622300"/>
                          </a:xfrm>
                          <a:prstGeom prst="rect">
                            <a:avLst/>
                          </a:prstGeom>
                          <a:ln w="12700" cap="flat">
                            <a:noFill/>
                            <a:miter lim="400000"/>
                          </a:ln>
                          <a:effectLst/>
                        </pic:spPr>
                      </pic:pic>
                    </a:graphicData>
                  </a:graphic>
                </wp:inline>
              </w:drawing>
            </w:r>
          </w:p>
        </w:tc>
      </w:tr>
      <w:tr w:rsidR="003B36C5" w:rsidRPr="00E33739" w14:paraId="2D336348" w14:textId="77777777">
        <w:trPr>
          <w:trHeight w:val="391"/>
          <w:jc w:val="right"/>
        </w:trPr>
        <w:tc>
          <w:tcPr>
            <w:tcW w:w="9652" w:type="dxa"/>
            <w:gridSpan w:val="3"/>
            <w:tcBorders>
              <w:top w:val="single" w:sz="4" w:space="0" w:color="000000"/>
              <w:left w:val="nil"/>
              <w:bottom w:val="single" w:sz="4" w:space="0" w:color="000000"/>
              <w:right w:val="nil"/>
            </w:tcBorders>
            <w:shd w:val="clear" w:color="auto" w:fill="001F5F"/>
            <w:tcMar>
              <w:top w:w="80" w:type="dxa"/>
              <w:left w:w="80" w:type="dxa"/>
              <w:bottom w:w="80" w:type="dxa"/>
              <w:right w:w="80" w:type="dxa"/>
            </w:tcMar>
          </w:tcPr>
          <w:p w14:paraId="27D18DA3" w14:textId="77777777" w:rsidR="003B36C5" w:rsidRPr="00E33739" w:rsidRDefault="001F5CEB">
            <w:pPr>
              <w:pStyle w:val="Nessunaspaziatura"/>
              <w:jc w:val="center"/>
              <w:rPr>
                <w:sz w:val="32"/>
              </w:rPr>
            </w:pPr>
            <w:r w:rsidRPr="00E33739">
              <w:rPr>
                <w:rStyle w:val="Nessuno"/>
                <w:rFonts w:ascii="Calibri" w:hAnsi="Calibri"/>
                <w:b/>
                <w:bCs/>
                <w:color w:val="FFFFFF"/>
                <w:sz w:val="32"/>
                <w:szCs w:val="36"/>
                <w:u w:color="FFFFFF"/>
              </w:rPr>
              <w:t>PERCORSI DI ISTRUZIONE DIURNI E DI SECONDO LIVELLO SERALI</w:t>
            </w:r>
          </w:p>
        </w:tc>
      </w:tr>
      <w:tr w:rsidR="003B36C5" w14:paraId="3FA197DA" w14:textId="77777777">
        <w:trPr>
          <w:trHeight w:val="391"/>
          <w:jc w:val="right"/>
        </w:trPr>
        <w:tc>
          <w:tcPr>
            <w:tcW w:w="9652" w:type="dxa"/>
            <w:gridSpan w:val="3"/>
            <w:tcBorders>
              <w:top w:val="single" w:sz="4" w:space="0" w:color="000000"/>
              <w:left w:val="nil"/>
              <w:bottom w:val="single" w:sz="4" w:space="0" w:color="000000"/>
              <w:right w:val="nil"/>
            </w:tcBorders>
            <w:shd w:val="clear" w:color="auto" w:fill="B6DDE8"/>
            <w:tcMar>
              <w:top w:w="80" w:type="dxa"/>
              <w:left w:w="187" w:type="dxa"/>
              <w:bottom w:w="80" w:type="dxa"/>
              <w:right w:w="80" w:type="dxa"/>
            </w:tcMar>
          </w:tcPr>
          <w:p w14:paraId="27749C6C" w14:textId="77777777" w:rsidR="003B36C5" w:rsidRDefault="001F5CEB">
            <w:pPr>
              <w:ind w:left="107"/>
              <w:jc w:val="center"/>
            </w:pPr>
            <w:r>
              <w:rPr>
                <w:rStyle w:val="Nessuno"/>
                <w:rFonts w:ascii="Calibri" w:hAnsi="Calibri"/>
                <w:b/>
                <w:bCs/>
                <w:color w:val="002060"/>
                <w:sz w:val="36"/>
                <w:szCs w:val="36"/>
                <w:u w:color="002060"/>
              </w:rPr>
              <w:t>“Ciascuno cresce solo se sognato”</w:t>
            </w:r>
          </w:p>
        </w:tc>
      </w:tr>
      <w:tr w:rsidR="003B36C5" w14:paraId="27626E6F" w14:textId="77777777">
        <w:trPr>
          <w:trHeight w:val="850"/>
          <w:jc w:val="right"/>
        </w:trPr>
        <w:tc>
          <w:tcPr>
            <w:tcW w:w="9652" w:type="dxa"/>
            <w:gridSpan w:val="3"/>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354B5E03" w14:textId="77777777" w:rsidR="003B36C5" w:rsidRDefault="001F5CEB">
            <w:pPr>
              <w:keepNext/>
              <w:keepLines/>
              <w:jc w:val="both"/>
              <w:outlineLvl w:val="5"/>
            </w:pPr>
            <w:r>
              <w:rPr>
                <w:rStyle w:val="Nessuno"/>
                <w:rFonts w:ascii="Calibri" w:hAnsi="Calibri"/>
                <w:b/>
                <w:bCs/>
                <w:color w:val="002060"/>
                <w:sz w:val="18"/>
                <w:szCs w:val="18"/>
                <w:u w:color="002060"/>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tc>
      </w:tr>
      <w:tr w:rsidR="003B36C5" w14:paraId="7E0BAE4C" w14:textId="77777777">
        <w:trPr>
          <w:trHeight w:val="391"/>
          <w:jc w:val="right"/>
        </w:trPr>
        <w:tc>
          <w:tcPr>
            <w:tcW w:w="9652" w:type="dxa"/>
            <w:gridSpan w:val="3"/>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14:paraId="06336DE5" w14:textId="77777777" w:rsidR="003B36C5" w:rsidRDefault="001F5CEB">
            <w:pPr>
              <w:keepNext/>
              <w:keepLines/>
              <w:jc w:val="center"/>
              <w:outlineLvl w:val="5"/>
            </w:pPr>
            <w:r>
              <w:rPr>
                <w:rStyle w:val="Nessuno"/>
                <w:rFonts w:ascii="Calibri" w:hAnsi="Calibri"/>
                <w:b/>
                <w:bCs/>
                <w:color w:val="002060"/>
                <w:sz w:val="36"/>
                <w:szCs w:val="36"/>
                <w:u w:color="002060"/>
              </w:rPr>
              <w:t>Fuori classe in campo 2</w:t>
            </w:r>
          </w:p>
        </w:tc>
      </w:tr>
      <w:tr w:rsidR="003B36C5" w14:paraId="7AFF6ADC" w14:textId="77777777">
        <w:trPr>
          <w:trHeight w:val="221"/>
          <w:jc w:val="right"/>
        </w:trPr>
        <w:tc>
          <w:tcPr>
            <w:tcW w:w="9652" w:type="dxa"/>
            <w:gridSpan w:val="3"/>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14:paraId="212A9E16" w14:textId="77777777" w:rsidR="003B36C5" w:rsidRDefault="001F5CEB">
            <w:pPr>
              <w:keepNext/>
              <w:keepLines/>
              <w:outlineLvl w:val="5"/>
            </w:pPr>
            <w:r>
              <w:rPr>
                <w:rStyle w:val="Nessuno"/>
                <w:rFonts w:ascii="Calibri" w:hAnsi="Calibri"/>
                <w:b/>
                <w:bCs/>
                <w:color w:val="002060"/>
                <w:u w:color="002060"/>
              </w:rPr>
              <w:t xml:space="preserve">CUP: J84D21000590006  </w:t>
            </w:r>
          </w:p>
        </w:tc>
      </w:tr>
      <w:tr w:rsidR="003B36C5" w14:paraId="069A9860" w14:textId="77777777">
        <w:trPr>
          <w:trHeight w:val="221"/>
          <w:jc w:val="right"/>
        </w:trPr>
        <w:tc>
          <w:tcPr>
            <w:tcW w:w="9652" w:type="dxa"/>
            <w:gridSpan w:val="3"/>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14:paraId="33B374F5" w14:textId="77777777" w:rsidR="003B36C5" w:rsidRDefault="001F5CEB">
            <w:pPr>
              <w:keepNext/>
              <w:keepLines/>
              <w:outlineLvl w:val="5"/>
            </w:pPr>
            <w:r>
              <w:rPr>
                <w:rStyle w:val="Nessuno"/>
                <w:rFonts w:ascii="Calibri" w:hAnsi="Calibri"/>
                <w:b/>
                <w:bCs/>
                <w:color w:val="002060"/>
                <w:u w:color="002060"/>
              </w:rPr>
              <w:t>Codice Progetto: M4C1I1.4-2024-1322-P-46972</w:t>
            </w:r>
          </w:p>
        </w:tc>
      </w:tr>
    </w:tbl>
    <w:p w14:paraId="73D44548" w14:textId="77777777" w:rsidR="003B36C5" w:rsidRDefault="001F5CEB">
      <w:pPr>
        <w:jc w:val="right"/>
        <w:rPr>
          <w:rStyle w:val="Nessuno"/>
          <w:rFonts w:ascii="Calibri" w:eastAsia="Calibri" w:hAnsi="Calibri" w:cs="Calibri"/>
          <w:b/>
          <w:bCs/>
        </w:rPr>
      </w:pPr>
      <w:r>
        <w:rPr>
          <w:rStyle w:val="Nessuno"/>
          <w:rFonts w:ascii="Calibri" w:hAnsi="Calibri"/>
          <w:b/>
          <w:bCs/>
        </w:rPr>
        <w:t xml:space="preserve">Al Dirigente Scolastico </w:t>
      </w:r>
    </w:p>
    <w:p w14:paraId="3172D404" w14:textId="77777777" w:rsidR="003B36C5" w:rsidRDefault="001F5CEB">
      <w:pPr>
        <w:jc w:val="right"/>
        <w:rPr>
          <w:rStyle w:val="Nessuno"/>
          <w:rFonts w:ascii="Calibri" w:eastAsia="Calibri" w:hAnsi="Calibri" w:cs="Calibri"/>
          <w:b/>
          <w:bCs/>
          <w:i/>
          <w:iCs/>
        </w:rPr>
      </w:pPr>
      <w:r>
        <w:rPr>
          <w:rStyle w:val="Nessuno"/>
          <w:rFonts w:ascii="Calibri" w:hAnsi="Calibri"/>
          <w:b/>
          <w:bCs/>
        </w:rPr>
        <w:t>dell’</w:t>
      </w:r>
      <w:r>
        <w:rPr>
          <w:rStyle w:val="Nessuno"/>
          <w:rFonts w:ascii="Calibri" w:hAnsi="Calibri"/>
          <w:b/>
          <w:bCs/>
          <w:i/>
          <w:iCs/>
        </w:rPr>
        <w:t>I.I.S “Danilo Dolci”</w:t>
      </w:r>
    </w:p>
    <w:p w14:paraId="1D3C76D8" w14:textId="77777777" w:rsidR="003B36C5" w:rsidRDefault="001F5CEB">
      <w:pPr>
        <w:jc w:val="right"/>
        <w:rPr>
          <w:rStyle w:val="Nessuno"/>
          <w:rFonts w:ascii="Calibri" w:eastAsia="Calibri" w:hAnsi="Calibri" w:cs="Calibri"/>
          <w:b/>
          <w:bCs/>
        </w:rPr>
      </w:pPr>
      <w:r>
        <w:rPr>
          <w:rStyle w:val="Nessuno"/>
          <w:rFonts w:ascii="Calibri" w:hAnsi="Calibri"/>
          <w:b/>
          <w:bCs/>
          <w:i/>
          <w:iCs/>
        </w:rPr>
        <w:t>di Partinico</w:t>
      </w:r>
    </w:p>
    <w:p w14:paraId="33A80AB2" w14:textId="77777777" w:rsidR="003B36C5" w:rsidRDefault="003B36C5">
      <w:pPr>
        <w:ind w:left="107"/>
        <w:jc w:val="both"/>
        <w:rPr>
          <w:rStyle w:val="Nessuno"/>
          <w:rFonts w:ascii="Calibri" w:eastAsia="Calibri" w:hAnsi="Calibri" w:cs="Calibri"/>
          <w:b/>
          <w:bCs/>
        </w:rPr>
      </w:pPr>
    </w:p>
    <w:p w14:paraId="50AF1A6A" w14:textId="77777777" w:rsidR="003B36C5" w:rsidRDefault="001F5CEB">
      <w:pPr>
        <w:ind w:left="107"/>
        <w:jc w:val="both"/>
        <w:rPr>
          <w:rStyle w:val="Nessuno"/>
          <w:rFonts w:ascii="Calibri" w:eastAsia="Calibri" w:hAnsi="Calibri" w:cs="Calibri"/>
          <w:b/>
          <w:bCs/>
        </w:rPr>
      </w:pPr>
      <w:r>
        <w:rPr>
          <w:rStyle w:val="Nessuno"/>
          <w:rFonts w:ascii="Calibri" w:hAnsi="Calibri"/>
          <w:b/>
          <w:bCs/>
        </w:rPr>
        <w:t>OGGETTO: dichiarazione inesistenza incompatibilità, conflitto d’interesse con tutte le attività inerenti Al team per il contrasto alla dispersione scolastica inerenti al progetto: “</w:t>
      </w:r>
      <w:r>
        <w:rPr>
          <w:rStyle w:val="Nessuno"/>
          <w:rFonts w:ascii="Calibri" w:hAnsi="Calibri"/>
          <w:b/>
          <w:bCs/>
          <w:color w:val="002060"/>
          <w:u w:color="002060"/>
        </w:rPr>
        <w:t>Fuori classe in campo 2</w:t>
      </w:r>
      <w:r>
        <w:rPr>
          <w:rStyle w:val="Nessuno"/>
          <w:rFonts w:ascii="Calibri" w:hAnsi="Calibri"/>
          <w:b/>
          <w:bCs/>
        </w:rPr>
        <w:t xml:space="preserve">Codice Progetto: </w:t>
      </w:r>
      <w:r>
        <w:rPr>
          <w:rStyle w:val="Nessuno"/>
          <w:rFonts w:ascii="Calibri" w:hAnsi="Calibri"/>
          <w:b/>
          <w:bCs/>
          <w:color w:val="002060"/>
          <w:u w:color="002060"/>
        </w:rPr>
        <w:t>M4C1I1.4-2024-1322-P-46972</w:t>
      </w:r>
      <w:r>
        <w:rPr>
          <w:rStyle w:val="Nessuno"/>
          <w:rFonts w:ascii="Calibri" w:hAnsi="Calibri"/>
          <w:b/>
          <w:bCs/>
        </w:rPr>
        <w:t xml:space="preserve">- CUP: </w:t>
      </w:r>
      <w:r>
        <w:rPr>
          <w:rStyle w:val="Nessuno"/>
          <w:rFonts w:ascii="Calibri" w:hAnsi="Calibri"/>
          <w:b/>
          <w:bCs/>
          <w:color w:val="002060"/>
          <w:u w:color="002060"/>
        </w:rPr>
        <w:t xml:space="preserve">J84D21000590006  </w:t>
      </w:r>
    </w:p>
    <w:p w14:paraId="689546D9" w14:textId="77777777" w:rsidR="003B36C5" w:rsidRDefault="003B36C5">
      <w:pPr>
        <w:ind w:left="107"/>
        <w:jc w:val="both"/>
        <w:rPr>
          <w:rStyle w:val="Nessuno"/>
          <w:rFonts w:ascii="Calibri" w:eastAsia="Calibri" w:hAnsi="Calibri" w:cs="Calibri"/>
        </w:rPr>
      </w:pPr>
    </w:p>
    <w:p w14:paraId="41CBD3B7" w14:textId="77777777" w:rsidR="003B36C5" w:rsidRDefault="001F5CEB">
      <w:pPr>
        <w:keepNext/>
        <w:keepLines/>
        <w:jc w:val="both"/>
        <w:outlineLvl w:val="5"/>
        <w:rPr>
          <w:rStyle w:val="Nessuno"/>
          <w:rFonts w:ascii="Calibri" w:eastAsia="Calibri" w:hAnsi="Calibri" w:cs="Calibri"/>
        </w:rPr>
      </w:pPr>
      <w:r>
        <w:rPr>
          <w:rStyle w:val="Nessuno"/>
          <w:rFonts w:ascii="Calibri" w:hAnsi="Calibri"/>
        </w:rPr>
        <w:t xml:space="preserve">Il/La sottoscritto/a ______________________________________ nato/a a ___________________________, in data ____/____/_________, C.F. ____________________________, in relazione  al progetto realizzato nell’ambito delle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 Titolo progetto: “Fuori classe in campo 2Codice Progetto: M4C1I1.4-2024-1322-P-46972- CUP: J84D21000590006  </w:t>
      </w:r>
    </w:p>
    <w:p w14:paraId="4385E800" w14:textId="77777777" w:rsidR="003B36C5" w:rsidRDefault="001F5CEB">
      <w:pPr>
        <w:ind w:left="107"/>
        <w:jc w:val="both"/>
        <w:rPr>
          <w:rStyle w:val="Nessuno"/>
          <w:rFonts w:ascii="Calibri" w:eastAsia="Calibri" w:hAnsi="Calibri" w:cs="Calibri"/>
        </w:rPr>
      </w:pPr>
      <w:r>
        <w:rPr>
          <w:rStyle w:val="Nessuno"/>
          <w:rFonts w:ascii="Calibri" w:hAnsi="Calibri"/>
          <w:b/>
          <w:bCs/>
        </w:rPr>
        <w:t xml:space="preserve">nell’atto di presentare l’istanza come membro del Team per la dispersione </w:t>
      </w:r>
    </w:p>
    <w:p w14:paraId="03221DA6" w14:textId="77777777" w:rsidR="003B36C5" w:rsidRDefault="001F5CEB">
      <w:pPr>
        <w:spacing w:line="276" w:lineRule="auto"/>
        <w:jc w:val="center"/>
        <w:rPr>
          <w:rStyle w:val="Nessuno"/>
          <w:rFonts w:ascii="Calibri" w:eastAsia="Calibri" w:hAnsi="Calibri" w:cs="Calibri"/>
        </w:rPr>
      </w:pPr>
      <w:r>
        <w:rPr>
          <w:rStyle w:val="Nessuno"/>
          <w:rFonts w:ascii="Calibri" w:hAnsi="Calibri"/>
        </w:rPr>
        <w:t>***</w:t>
      </w:r>
    </w:p>
    <w:p w14:paraId="4ED80E05" w14:textId="77777777" w:rsidR="003B36C5" w:rsidRDefault="001F5CEB">
      <w:pPr>
        <w:tabs>
          <w:tab w:val="center" w:pos="1134"/>
        </w:tabs>
        <w:spacing w:before="120" w:after="120"/>
        <w:jc w:val="both"/>
        <w:rPr>
          <w:rStyle w:val="Nessuno"/>
          <w:rFonts w:ascii="Calibri" w:eastAsia="Calibri" w:hAnsi="Calibri" w:cs="Calibri"/>
        </w:rPr>
      </w:pPr>
      <w:r>
        <w:rPr>
          <w:rStyle w:val="Nessuno"/>
          <w:rFonts w:ascii="Calibri" w:hAnsi="Calibri"/>
          <w:b/>
          <w:bCs/>
        </w:rPr>
        <w:t xml:space="preserve">VISTA </w:t>
      </w:r>
      <w:r>
        <w:rPr>
          <w:rStyle w:val="Nessuno"/>
          <w:rFonts w:ascii="Calibri" w:hAnsi="Calibri"/>
        </w:rPr>
        <w:t>la legge 7 agosto 1990, n. 241, recante «</w:t>
      </w:r>
      <w:r>
        <w:rPr>
          <w:rStyle w:val="Nessuno"/>
          <w:rFonts w:ascii="Calibri" w:hAnsi="Calibri"/>
          <w:i/>
          <w:iCs/>
        </w:rPr>
        <w:t>Nuove norme in materia di procedimento amministrativo e di diritto di accesso ai documenti amministrativi</w:t>
      </w:r>
      <w:r>
        <w:rPr>
          <w:rStyle w:val="Nessuno"/>
          <w:rFonts w:ascii="Calibri" w:hAnsi="Calibri"/>
        </w:rPr>
        <w:t>», e in particolare l’art. 6-</w:t>
      </w:r>
      <w:r>
        <w:rPr>
          <w:rStyle w:val="Nessuno"/>
          <w:rFonts w:ascii="Calibri" w:hAnsi="Calibri"/>
          <w:i/>
          <w:iCs/>
        </w:rPr>
        <w:t>bis</w:t>
      </w:r>
      <w:r>
        <w:rPr>
          <w:rStyle w:val="Nessuno"/>
          <w:rFonts w:ascii="Calibri" w:hAnsi="Calibri"/>
        </w:rPr>
        <w:t>;</w:t>
      </w:r>
    </w:p>
    <w:p w14:paraId="519EAFCF" w14:textId="77777777" w:rsidR="003B36C5" w:rsidRDefault="001F5CEB">
      <w:pPr>
        <w:tabs>
          <w:tab w:val="center" w:pos="1134"/>
        </w:tabs>
        <w:spacing w:before="120" w:after="120"/>
        <w:jc w:val="both"/>
        <w:rPr>
          <w:rStyle w:val="Nessuno"/>
          <w:rFonts w:ascii="Calibri" w:eastAsia="Calibri" w:hAnsi="Calibri" w:cs="Calibri"/>
        </w:rPr>
      </w:pPr>
      <w:r>
        <w:rPr>
          <w:rStyle w:val="Nessuno"/>
          <w:rFonts w:ascii="Calibri" w:hAnsi="Calibri"/>
          <w:b/>
          <w:bCs/>
        </w:rPr>
        <w:t xml:space="preserve">VISTO </w:t>
      </w:r>
      <w:r>
        <w:rPr>
          <w:rStyle w:val="Nessuno"/>
          <w:rFonts w:ascii="Calibri" w:hAnsi="Calibri"/>
        </w:rPr>
        <w:t>il decreto legislativo 30 marzo 2001, n. 165, recante «</w:t>
      </w:r>
      <w:r>
        <w:rPr>
          <w:rStyle w:val="Nessuno"/>
          <w:rFonts w:ascii="Calibri" w:hAnsi="Calibri"/>
          <w:i/>
          <w:iCs/>
        </w:rPr>
        <w:t>Norme generali sull’ordinamento del lavoro alle dipendenze delle amministrazioni pubbliche</w:t>
      </w:r>
      <w:r>
        <w:rPr>
          <w:rStyle w:val="Nessuno"/>
          <w:rFonts w:ascii="Calibri" w:hAnsi="Calibri"/>
        </w:rPr>
        <w:t>»;</w:t>
      </w:r>
    </w:p>
    <w:p w14:paraId="4FCB6872" w14:textId="77777777" w:rsidR="003B36C5" w:rsidRDefault="001F5CEB">
      <w:pPr>
        <w:tabs>
          <w:tab w:val="center" w:pos="1134"/>
        </w:tabs>
        <w:spacing w:before="120" w:after="120"/>
        <w:jc w:val="both"/>
        <w:rPr>
          <w:rStyle w:val="Nessuno"/>
          <w:rFonts w:ascii="Calibri" w:eastAsia="Calibri" w:hAnsi="Calibri" w:cs="Calibri"/>
        </w:rPr>
      </w:pPr>
      <w:r>
        <w:rPr>
          <w:rStyle w:val="Nessuno"/>
          <w:rFonts w:ascii="Calibri" w:hAnsi="Calibri"/>
          <w:b/>
          <w:bCs/>
        </w:rPr>
        <w:t xml:space="preserve">VISTO </w:t>
      </w:r>
      <w:r>
        <w:rPr>
          <w:rStyle w:val="Nessuno"/>
          <w:rFonts w:ascii="Calibri" w:hAnsi="Calibri"/>
        </w:rPr>
        <w:t>in particolare l’art. 35-</w:t>
      </w:r>
      <w:r>
        <w:rPr>
          <w:rStyle w:val="Nessuno"/>
          <w:rFonts w:ascii="Calibri" w:hAnsi="Calibri"/>
          <w:i/>
          <w:iCs/>
        </w:rPr>
        <w:t>bis</w:t>
      </w:r>
      <w:r>
        <w:rPr>
          <w:rStyle w:val="Nessuno"/>
          <w:rFonts w:ascii="Calibri" w:hAnsi="Calibri"/>
        </w:rPr>
        <w:t>, commi 1, lett. a), e 2, del suddetto decreto legislativo n. 165/2001, ai sensi del quale «</w:t>
      </w:r>
      <w:r>
        <w:rPr>
          <w:rStyle w:val="Nessuno"/>
          <w:rFonts w:ascii="Calibri" w:hAnsi="Calibri"/>
          <w:i/>
          <w:iCs/>
        </w:rPr>
        <w:t xml:space="preserve">1. Coloro che sono stati condannati, anche con sentenza non passata in giudicato, per i reati previsti nel capo I del titolo II del libro secondo del codice penale: a) non possono fare parte, anche con compiti di </w:t>
      </w:r>
      <w:r>
        <w:rPr>
          <w:rStyle w:val="Nessuno"/>
          <w:rFonts w:ascii="Calibri" w:hAnsi="Calibri"/>
          <w:i/>
          <w:iCs/>
        </w:rPr>
        <w:lastRenderedPageBreak/>
        <w:t>segreteria, di commissioni per l'accesso o la selezione a pubblici impieghi;</w:t>
      </w:r>
      <w:r>
        <w:rPr>
          <w:rStyle w:val="Nessuno"/>
          <w:rFonts w:ascii="Calibri" w:hAnsi="Calibri"/>
        </w:rPr>
        <w:t xml:space="preserve"> […] </w:t>
      </w:r>
      <w:r>
        <w:rPr>
          <w:rStyle w:val="Nessuno"/>
          <w:rFonts w:ascii="Calibri" w:hAnsi="Calibri"/>
          <w:i/>
          <w:iCs/>
        </w:rPr>
        <w:t>2. La disposizione prevista al comma 1 integra le leggi e regolamenti che disciplinano la formazione di commissioni e la nomina dei relativi segretari</w:t>
      </w:r>
      <w:r>
        <w:rPr>
          <w:rStyle w:val="Nessuno"/>
          <w:rFonts w:ascii="Calibri" w:hAnsi="Calibri"/>
        </w:rPr>
        <w:t>»;</w:t>
      </w:r>
    </w:p>
    <w:p w14:paraId="4972CBDC" w14:textId="77777777" w:rsidR="003B36C5" w:rsidRDefault="001F5CEB">
      <w:pPr>
        <w:tabs>
          <w:tab w:val="center" w:pos="1134"/>
        </w:tabs>
        <w:spacing w:before="120" w:after="120"/>
        <w:jc w:val="both"/>
        <w:rPr>
          <w:rStyle w:val="Nessuno"/>
          <w:rFonts w:ascii="Calibri" w:eastAsia="Calibri" w:hAnsi="Calibri" w:cs="Calibri"/>
        </w:rPr>
      </w:pPr>
      <w:r>
        <w:rPr>
          <w:rStyle w:val="Nessuno"/>
          <w:rFonts w:ascii="Calibri" w:hAnsi="Calibri"/>
          <w:b/>
          <w:bCs/>
        </w:rPr>
        <w:t>VISTA</w:t>
      </w:r>
      <w:r>
        <w:rPr>
          <w:rStyle w:val="Nessuno"/>
          <w:rFonts w:ascii="Calibri" w:hAnsi="Calibri"/>
        </w:rPr>
        <w:t xml:space="preserve"> la legge 6 novembre 2012, n. 190, recante «</w:t>
      </w:r>
      <w:r>
        <w:rPr>
          <w:rStyle w:val="Nessuno"/>
          <w:rFonts w:ascii="Calibri" w:hAnsi="Calibri"/>
          <w:i/>
          <w:iCs/>
        </w:rPr>
        <w:t>Disposizioni per la prevenzione e la repressione della corruzione e dell’illegalità nella pubblica amministrazione</w:t>
      </w:r>
      <w:r>
        <w:rPr>
          <w:rStyle w:val="Nessuno"/>
          <w:rFonts w:ascii="Calibri" w:hAnsi="Calibri"/>
        </w:rPr>
        <w:t>»;</w:t>
      </w:r>
    </w:p>
    <w:p w14:paraId="540386B8" w14:textId="77777777" w:rsidR="003B36C5" w:rsidRDefault="001F5CEB">
      <w:pPr>
        <w:tabs>
          <w:tab w:val="center" w:pos="1134"/>
        </w:tabs>
        <w:spacing w:before="120" w:after="120"/>
        <w:jc w:val="both"/>
        <w:rPr>
          <w:rStyle w:val="Nessuno"/>
          <w:rFonts w:ascii="Calibri" w:eastAsia="Calibri" w:hAnsi="Calibri" w:cs="Calibri"/>
        </w:rPr>
      </w:pPr>
      <w:r>
        <w:rPr>
          <w:rStyle w:val="Nessuno"/>
          <w:rFonts w:ascii="Calibri" w:hAnsi="Calibri"/>
          <w:b/>
          <w:bCs/>
        </w:rPr>
        <w:t>VISTO</w:t>
      </w:r>
      <w:r>
        <w:rPr>
          <w:rStyle w:val="Nessuno"/>
          <w:rFonts w:ascii="Calibri" w:hAnsi="Calibri"/>
        </w:rPr>
        <w:t xml:space="preserve"> il Codice di comportamento dei dipendenti del Ministero dell’istruzione e del merito, adottato con D.M. del 26 aprile 2022, n. 105;</w:t>
      </w:r>
    </w:p>
    <w:p w14:paraId="26542BD8" w14:textId="77777777" w:rsidR="003B36C5" w:rsidRDefault="001F5CEB">
      <w:pPr>
        <w:spacing w:before="120" w:after="120"/>
        <w:jc w:val="center"/>
        <w:rPr>
          <w:rStyle w:val="Nessuno"/>
          <w:rFonts w:ascii="Calibri" w:eastAsia="Calibri" w:hAnsi="Calibri" w:cs="Calibri"/>
          <w:b/>
          <w:bCs/>
        </w:rPr>
      </w:pPr>
      <w:r>
        <w:rPr>
          <w:rStyle w:val="Nessuno"/>
          <w:rFonts w:ascii="Calibri" w:hAnsi="Calibri"/>
          <w:b/>
          <w:bCs/>
        </w:rPr>
        <w:t>DICHIARA</w:t>
      </w:r>
    </w:p>
    <w:p w14:paraId="0622BFA2" w14:textId="77777777" w:rsidR="003B36C5" w:rsidRDefault="001F5CEB">
      <w:pPr>
        <w:spacing w:before="120" w:after="120"/>
        <w:jc w:val="both"/>
        <w:rPr>
          <w:rStyle w:val="Nessuno"/>
          <w:rFonts w:ascii="Calibri" w:eastAsia="Calibri" w:hAnsi="Calibri" w:cs="Calibri"/>
          <w:b/>
          <w:bCs/>
        </w:rPr>
      </w:pPr>
      <w:r>
        <w:rPr>
          <w:rStyle w:val="Nessuno"/>
          <w:rFonts w:ascii="Calibri" w:hAnsi="Calibri"/>
          <w:b/>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E1E6C3C" w14:textId="77777777" w:rsidR="003B36C5" w:rsidRDefault="001F5CEB">
      <w:pPr>
        <w:widowControl/>
        <w:numPr>
          <w:ilvl w:val="0"/>
          <w:numId w:val="30"/>
        </w:numPr>
        <w:rPr>
          <w:rFonts w:ascii="Calibri" w:hAnsi="Calibri"/>
          <w:sz w:val="20"/>
          <w:szCs w:val="20"/>
        </w:rPr>
      </w:pPr>
      <w:r>
        <w:rPr>
          <w:rStyle w:val="Nessuno"/>
          <w:rFonts w:ascii="Calibri" w:hAnsi="Calibri"/>
          <w:sz w:val="20"/>
          <w:szCs w:val="20"/>
        </w:rPr>
        <w:t xml:space="preserve">non trovarsi in situazione di incompatibilità, ai sensi di quanto previsto dal d.lgs. n. 39/2013 e dall’art. 53, del d.lgs. n. 165/2001; </w:t>
      </w:r>
    </w:p>
    <w:p w14:paraId="702B3773" w14:textId="77777777" w:rsidR="003B36C5" w:rsidRDefault="001F5CEB">
      <w:pPr>
        <w:widowControl/>
        <w:numPr>
          <w:ilvl w:val="0"/>
          <w:numId w:val="30"/>
        </w:numPr>
        <w:rPr>
          <w:rFonts w:ascii="Calibri" w:hAnsi="Calibri"/>
          <w:sz w:val="20"/>
          <w:szCs w:val="20"/>
        </w:rPr>
      </w:pPr>
      <w:r>
        <w:rPr>
          <w:rStyle w:val="Nessuno"/>
          <w:rFonts w:ascii="Calibri" w:hAnsi="Calibri"/>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w:t>
      </w:r>
    </w:p>
    <w:p w14:paraId="44FB2825" w14:textId="77777777" w:rsidR="003B36C5" w:rsidRDefault="001F5CEB">
      <w:pPr>
        <w:widowControl/>
        <w:numPr>
          <w:ilvl w:val="0"/>
          <w:numId w:val="30"/>
        </w:numPr>
        <w:rPr>
          <w:rFonts w:ascii="Calibri" w:hAnsi="Calibri"/>
          <w:sz w:val="20"/>
          <w:szCs w:val="20"/>
        </w:rPr>
      </w:pPr>
      <w:r>
        <w:rPr>
          <w:rStyle w:val="Nessuno"/>
          <w:rFonts w:ascii="Calibri" w:hAnsi="Calibri"/>
          <w:sz w:val="20"/>
          <w:szCs w:val="20"/>
        </w:rPr>
        <w:t>che, ai sensi dell’art. 35-</w:t>
      </w:r>
      <w:r>
        <w:rPr>
          <w:rStyle w:val="Nessuno"/>
          <w:rFonts w:ascii="Calibri" w:hAnsi="Calibri"/>
          <w:i/>
          <w:iCs/>
          <w:sz w:val="20"/>
          <w:szCs w:val="20"/>
        </w:rPr>
        <w:t>bis</w:t>
      </w:r>
      <w:r>
        <w:rPr>
          <w:rStyle w:val="Nessuno"/>
          <w:rFonts w:ascii="Calibri" w:hAnsi="Calibri"/>
          <w:sz w:val="20"/>
          <w:szCs w:val="20"/>
        </w:rPr>
        <w:t xml:space="preserve"> del d.lgs. n. 165/2001, non ha riportato alcuna condanna, neppure pronunciata con sentenza non passata in giudicato, per i delitti previsti nel capo I del titolo II del libro secondo del codice penale;</w:t>
      </w:r>
    </w:p>
    <w:p w14:paraId="723FE689" w14:textId="77777777" w:rsidR="003B36C5" w:rsidRDefault="001F5CEB">
      <w:pPr>
        <w:widowControl/>
        <w:numPr>
          <w:ilvl w:val="0"/>
          <w:numId w:val="30"/>
        </w:numPr>
        <w:rPr>
          <w:rFonts w:ascii="Calibri" w:hAnsi="Calibri"/>
          <w:sz w:val="20"/>
          <w:szCs w:val="20"/>
        </w:rPr>
      </w:pPr>
      <w:r>
        <w:rPr>
          <w:rStyle w:val="Nessuno"/>
          <w:rFonts w:ascii="Calibri" w:hAnsi="Calibri"/>
          <w:sz w:val="20"/>
          <w:szCs w:val="2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rStyle w:val="Nessuno"/>
          <w:rFonts w:ascii="Calibri" w:hAnsi="Calibri"/>
          <w:i/>
          <w:iCs/>
          <w:sz w:val="20"/>
          <w:szCs w:val="20"/>
        </w:rPr>
        <w:t>bis</w:t>
      </w:r>
      <w:r>
        <w:rPr>
          <w:rStyle w:val="Nessuno"/>
          <w:rFonts w:ascii="Calibri" w:hAnsi="Calibri"/>
          <w:sz w:val="20"/>
          <w:szCs w:val="20"/>
        </w:rPr>
        <w:t xml:space="preserve"> della legge n. 241/1990. In particolare, che l’assunzione dell’incarico di membro della Commissione esaminatrice:</w:t>
      </w:r>
    </w:p>
    <w:p w14:paraId="187C0078" w14:textId="77777777" w:rsidR="003B36C5" w:rsidRDefault="001F5CEB">
      <w:pPr>
        <w:widowControl/>
        <w:numPr>
          <w:ilvl w:val="0"/>
          <w:numId w:val="32"/>
        </w:numPr>
        <w:rPr>
          <w:rFonts w:ascii="Calibri" w:hAnsi="Calibri"/>
          <w:sz w:val="20"/>
          <w:szCs w:val="20"/>
        </w:rPr>
      </w:pPr>
      <w:r>
        <w:rPr>
          <w:rStyle w:val="Nessuno"/>
          <w:rFonts w:ascii="Calibri" w:hAnsi="Calibri"/>
          <w:sz w:val="20"/>
          <w:szCs w:val="20"/>
        </w:rPr>
        <w:t>non coinvolge interessi propri;</w:t>
      </w:r>
    </w:p>
    <w:p w14:paraId="682AC83E" w14:textId="77777777" w:rsidR="003B36C5" w:rsidRDefault="001F5CEB">
      <w:pPr>
        <w:widowControl/>
        <w:numPr>
          <w:ilvl w:val="0"/>
          <w:numId w:val="32"/>
        </w:numPr>
        <w:rPr>
          <w:rFonts w:ascii="Calibri" w:hAnsi="Calibri"/>
          <w:sz w:val="20"/>
          <w:szCs w:val="20"/>
        </w:rPr>
      </w:pPr>
      <w:r>
        <w:rPr>
          <w:rStyle w:val="Nessuno"/>
          <w:rFonts w:ascii="Calibri" w:hAnsi="Calibri"/>
          <w:sz w:val="20"/>
          <w:szCs w:val="20"/>
        </w:rPr>
        <w:t>non coinvolge interessi di parenti, affini entro il secondo grado, del coniuge o di conviventi, oppure di persone con le quali abbia rapporti di frequentazione abituale;</w:t>
      </w:r>
    </w:p>
    <w:p w14:paraId="4C50EBC2" w14:textId="77777777" w:rsidR="003B36C5" w:rsidRDefault="001F5CEB">
      <w:pPr>
        <w:widowControl/>
        <w:numPr>
          <w:ilvl w:val="0"/>
          <w:numId w:val="32"/>
        </w:numPr>
        <w:rPr>
          <w:rFonts w:ascii="Calibri" w:hAnsi="Calibri"/>
          <w:sz w:val="20"/>
          <w:szCs w:val="20"/>
        </w:rPr>
      </w:pPr>
      <w:r>
        <w:rPr>
          <w:rStyle w:val="Nessuno"/>
          <w:rFonts w:ascii="Calibri" w:hAnsi="Calibri"/>
          <w:sz w:val="20"/>
          <w:szCs w:val="20"/>
        </w:rPr>
        <w:t>non coinvolge interessi di soggetti od organizzazioni con cui egli o il coniuge abbia causa pendente o grave inimicizia o rapporti di credito o debito significativi;</w:t>
      </w:r>
    </w:p>
    <w:p w14:paraId="57714745" w14:textId="77777777" w:rsidR="003B36C5" w:rsidRDefault="001F5CEB">
      <w:pPr>
        <w:widowControl/>
        <w:numPr>
          <w:ilvl w:val="0"/>
          <w:numId w:val="32"/>
        </w:numPr>
        <w:rPr>
          <w:rFonts w:ascii="Calibri" w:hAnsi="Calibri"/>
          <w:sz w:val="20"/>
          <w:szCs w:val="20"/>
        </w:rPr>
      </w:pPr>
      <w:r>
        <w:rPr>
          <w:rStyle w:val="Nessuno"/>
          <w:rFonts w:ascii="Calibri" w:hAnsi="Calibr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FC7FB15" w14:textId="77777777" w:rsidR="003B36C5" w:rsidRDefault="001F5CEB">
      <w:pPr>
        <w:widowControl/>
        <w:numPr>
          <w:ilvl w:val="0"/>
          <w:numId w:val="34"/>
        </w:numPr>
        <w:jc w:val="both"/>
        <w:rPr>
          <w:rFonts w:ascii="Calibri" w:hAnsi="Calibri"/>
          <w:sz w:val="20"/>
          <w:szCs w:val="20"/>
        </w:rPr>
      </w:pPr>
      <w:r>
        <w:rPr>
          <w:rStyle w:val="Nessuno"/>
          <w:rFonts w:ascii="Calibri" w:hAnsi="Calibri"/>
          <w:sz w:val="20"/>
          <w:szCs w:val="20"/>
        </w:rPr>
        <w:t>di aver preso piena cognizione del D.M. 26 aprile 2022, n. 105, recante il Codice di Comportamento dei dipendenti del Ministero dell’istruzione e del merito;</w:t>
      </w:r>
    </w:p>
    <w:p w14:paraId="25F82661" w14:textId="77777777" w:rsidR="003B36C5" w:rsidRDefault="001F5CEB">
      <w:pPr>
        <w:widowControl/>
        <w:numPr>
          <w:ilvl w:val="0"/>
          <w:numId w:val="34"/>
        </w:numPr>
        <w:jc w:val="both"/>
        <w:rPr>
          <w:rFonts w:ascii="Calibri" w:hAnsi="Calibri"/>
          <w:sz w:val="20"/>
          <w:szCs w:val="20"/>
        </w:rPr>
      </w:pPr>
      <w:r>
        <w:rPr>
          <w:rStyle w:val="Nessuno"/>
          <w:rFonts w:ascii="Calibri" w:hAnsi="Calibri"/>
          <w:sz w:val="20"/>
          <w:szCs w:val="20"/>
        </w:rPr>
        <w:t>di impegnarsi a comunicare tempestivamente all’Istituzione scolastica eventuali variazioni che dovessero intervenire nel corso dello svolgimento dell’incarico;</w:t>
      </w:r>
    </w:p>
    <w:p w14:paraId="3BE5113C" w14:textId="77777777" w:rsidR="003B36C5" w:rsidRDefault="001F5CEB">
      <w:pPr>
        <w:widowControl/>
        <w:numPr>
          <w:ilvl w:val="0"/>
          <w:numId w:val="34"/>
        </w:numPr>
        <w:jc w:val="both"/>
        <w:rPr>
          <w:rFonts w:ascii="Calibri" w:hAnsi="Calibri"/>
          <w:sz w:val="20"/>
          <w:szCs w:val="20"/>
        </w:rPr>
      </w:pPr>
      <w:r>
        <w:rPr>
          <w:rStyle w:val="Nessuno"/>
          <w:rFonts w:ascii="Calibri" w:hAnsi="Calibri"/>
          <w:sz w:val="20"/>
          <w:szCs w:val="20"/>
        </w:rPr>
        <w:t>di impegnarsi altresì a comunicare all’Istituzione scolastica qualsiasi altra circostanza sopravvenuta di carattere ostativo rispetto all’espletamento dell’incarico;</w:t>
      </w:r>
    </w:p>
    <w:p w14:paraId="5DD2F4E6" w14:textId="77777777" w:rsidR="003B36C5" w:rsidRDefault="001F5CEB">
      <w:pPr>
        <w:widowControl/>
        <w:numPr>
          <w:ilvl w:val="0"/>
          <w:numId w:val="34"/>
        </w:numPr>
        <w:jc w:val="both"/>
        <w:rPr>
          <w:rFonts w:ascii="Calibri" w:hAnsi="Calibri"/>
          <w:sz w:val="20"/>
          <w:szCs w:val="20"/>
        </w:rPr>
      </w:pPr>
      <w:r>
        <w:rPr>
          <w:rStyle w:val="Nessuno"/>
          <w:rFonts w:ascii="Calibri" w:hAnsi="Calibr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10A0E0D" w14:textId="77777777" w:rsidR="003B36C5" w:rsidRDefault="001F5CEB">
      <w:pPr>
        <w:widowControl/>
        <w:spacing w:before="120" w:after="120"/>
        <w:jc w:val="both"/>
        <w:rPr>
          <w:rStyle w:val="Nessuno"/>
          <w:rFonts w:ascii="Calibri" w:eastAsia="Calibri" w:hAnsi="Calibri" w:cs="Calibri"/>
        </w:rPr>
      </w:pPr>
      <w:r>
        <w:rPr>
          <w:rStyle w:val="Nessuno"/>
          <w:rFonts w:ascii="Calibri" w:hAnsi="Calibri"/>
          <w:sz w:val="20"/>
          <w:szCs w:val="20"/>
        </w:rPr>
        <w:t>PARTINICO, lì ___/____/___________</w:t>
      </w:r>
      <w:r>
        <w:rPr>
          <w:rStyle w:val="Nessuno"/>
          <w:rFonts w:ascii="Calibri" w:hAnsi="Calibri"/>
          <w:sz w:val="20"/>
          <w:szCs w:val="20"/>
        </w:rPr>
        <w:tab/>
      </w:r>
      <w:r>
        <w:rPr>
          <w:rStyle w:val="Nessuno"/>
          <w:rFonts w:ascii="Calibri" w:hAnsi="Calibri"/>
          <w:sz w:val="20"/>
          <w:szCs w:val="20"/>
        </w:rPr>
        <w:tab/>
      </w:r>
      <w:r>
        <w:rPr>
          <w:rStyle w:val="Nessuno"/>
          <w:rFonts w:ascii="Calibri" w:hAnsi="Calibri"/>
          <w:sz w:val="20"/>
          <w:szCs w:val="20"/>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IL DICHIARANTE</w:t>
      </w:r>
    </w:p>
    <w:p w14:paraId="79C9AAD0" w14:textId="77777777" w:rsidR="003B36C5" w:rsidRDefault="001F5CEB">
      <w:pPr>
        <w:widowControl/>
        <w:ind w:left="5664" w:firstLine="707"/>
        <w:jc w:val="center"/>
      </w:pPr>
      <w:r>
        <w:rPr>
          <w:rStyle w:val="Nessuno"/>
          <w:rFonts w:ascii="Calibri" w:hAnsi="Calibri"/>
        </w:rPr>
        <w:t>_____________________________</w:t>
      </w:r>
    </w:p>
    <w:sectPr w:rsidR="003B36C5">
      <w:headerReference w:type="default" r:id="rId10"/>
      <w:footerReference w:type="default" r:id="rId11"/>
      <w:pgSz w:w="11920" w:h="16840"/>
      <w:pgMar w:top="1276" w:right="1134" w:bottom="1134" w:left="1134" w:header="34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93255" w14:textId="77777777" w:rsidR="00343AA6" w:rsidRDefault="00343AA6">
      <w:r>
        <w:separator/>
      </w:r>
    </w:p>
  </w:endnote>
  <w:endnote w:type="continuationSeparator" w:id="0">
    <w:p w14:paraId="7309681E" w14:textId="77777777" w:rsidR="00343AA6" w:rsidRDefault="0034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2B8D" w14:textId="15D927E0" w:rsidR="003B36C5" w:rsidRDefault="001F5CEB">
    <w:pPr>
      <w:pStyle w:val="Pidipagina"/>
      <w:tabs>
        <w:tab w:val="clear" w:pos="9638"/>
        <w:tab w:val="right" w:pos="9632"/>
      </w:tabs>
      <w:jc w:val="center"/>
    </w:pPr>
    <w:r>
      <w:fldChar w:fldCharType="begin"/>
    </w:r>
    <w:r>
      <w:instrText xml:space="preserve"> PAGE </w:instrText>
    </w:r>
    <w:r>
      <w:fldChar w:fldCharType="separate"/>
    </w:r>
    <w:r w:rsidR="00C0788B">
      <w:rPr>
        <w:noProof/>
      </w:rPr>
      <w:t>1</w:t>
    </w:r>
    <w:r>
      <w:fldChar w:fldCharType="end"/>
    </w:r>
  </w:p>
  <w:p w14:paraId="7CC86A8E" w14:textId="77777777" w:rsidR="003B36C5" w:rsidRDefault="001F5CEB">
    <w:pPr>
      <w:pStyle w:val="Nessunaspaziatura"/>
      <w:jc w:val="center"/>
      <w:rPr>
        <w:b/>
        <w:bCs/>
        <w:color w:val="002060"/>
        <w:u w:color="002060"/>
      </w:rPr>
    </w:pPr>
    <w:r>
      <w:rPr>
        <w:b/>
        <w:bCs/>
        <w:color w:val="002060"/>
        <w:u w:color="002060"/>
      </w:rPr>
      <w:t xml:space="preserve">Via G. Mameli, 4 – 90047 -Partinico (PA) </w:t>
    </w:r>
  </w:p>
  <w:p w14:paraId="2FACBB7A" w14:textId="77777777" w:rsidR="003B36C5" w:rsidRDefault="001F5CEB">
    <w:pPr>
      <w:pStyle w:val="Nessunaspaziatura"/>
      <w:jc w:val="center"/>
      <w:rPr>
        <w:b/>
        <w:bCs/>
        <w:color w:val="002060"/>
        <w:sz w:val="20"/>
        <w:szCs w:val="20"/>
        <w:u w:color="002060"/>
        <w:lang w:val="en-US"/>
      </w:rPr>
    </w:pPr>
    <w:r>
      <w:rPr>
        <w:b/>
        <w:bCs/>
        <w:color w:val="002060"/>
        <w:u w:color="002060"/>
        <w:lang w:val="en-US"/>
      </w:rPr>
      <w:t xml:space="preserve">COD. MEC. PAIS021003 - C.F. 80023890827 </w:t>
    </w:r>
  </w:p>
  <w:p w14:paraId="10A114C2" w14:textId="77777777" w:rsidR="003B36C5" w:rsidRDefault="001F5CEB">
    <w:pPr>
      <w:pStyle w:val="Nessunaspaziatura"/>
      <w:jc w:val="center"/>
      <w:rPr>
        <w:rStyle w:val="Nessuno"/>
        <w:b/>
        <w:bCs/>
        <w:color w:val="002060"/>
        <w:sz w:val="18"/>
        <w:szCs w:val="18"/>
        <w:u w:color="002060"/>
      </w:rPr>
    </w:pPr>
    <w:r>
      <w:rPr>
        <w:b/>
        <w:bCs/>
        <w:noProof/>
        <w:color w:val="002060"/>
        <w:sz w:val="18"/>
        <w:szCs w:val="18"/>
        <w:u w:color="002060"/>
      </w:rPr>
      <w:drawing>
        <wp:inline distT="0" distB="0" distL="0" distR="0" wp14:anchorId="53B00CAA" wp14:editId="23E2A915">
          <wp:extent cx="261607" cy="162779"/>
          <wp:effectExtent l="0" t="0" r="0" b="0"/>
          <wp:docPr id="1073741825" name="officeArt object" descr="kisspng-telephone-logo-computer-icons-clip-art-phone-icon-5ac539f9744719.9982620915228748734763.jpg"/>
          <wp:cNvGraphicFramePr/>
          <a:graphic xmlns:a="http://schemas.openxmlformats.org/drawingml/2006/main">
            <a:graphicData uri="http://schemas.openxmlformats.org/drawingml/2006/picture">
              <pic:pic xmlns:pic="http://schemas.openxmlformats.org/drawingml/2006/picture">
                <pic:nvPicPr>
                  <pic:cNvPr id="1073741825" name="kisspng-telephone-logo-computer-icons-clip-art-phone-icon-5ac539f9744719.9982620915228748734763.jpg" descr="kisspng-telephone-logo-computer-icons-clip-art-phone-icon-5ac539f9744719.9982620915228748734763.jpg"/>
                  <pic:cNvPicPr>
                    <a:picLocks noChangeAspect="1"/>
                  </pic:cNvPicPr>
                </pic:nvPicPr>
                <pic:blipFill>
                  <a:blip r:embed="rId1">
                    <a:extLst/>
                  </a:blip>
                  <a:stretch>
                    <a:fillRect/>
                  </a:stretch>
                </pic:blipFill>
                <pic:spPr>
                  <a:xfrm>
                    <a:off x="0" y="0"/>
                    <a:ext cx="261607" cy="162779"/>
                  </a:xfrm>
                  <a:prstGeom prst="rect">
                    <a:avLst/>
                  </a:prstGeom>
                  <a:ln w="12700" cap="flat">
                    <a:noFill/>
                    <a:miter lim="400000"/>
                  </a:ln>
                  <a:effectLst/>
                </pic:spPr>
              </pic:pic>
            </a:graphicData>
          </a:graphic>
        </wp:inline>
      </w:drawing>
    </w:r>
    <w:r>
      <w:rPr>
        <w:b/>
        <w:bCs/>
        <w:color w:val="002060"/>
        <w:sz w:val="18"/>
        <w:szCs w:val="18"/>
        <w:u w:color="002060"/>
      </w:rPr>
      <w:t>091/8901103</w:t>
    </w:r>
    <w:r>
      <w:rPr>
        <w:b/>
        <w:bCs/>
        <w:color w:val="002060"/>
        <w:sz w:val="18"/>
        <w:szCs w:val="18"/>
        <w:u w:color="002060"/>
        <w:lang w:val="en-US"/>
      </w:rPr>
      <w:t xml:space="preserve">      </w:t>
    </w:r>
    <w:r>
      <w:rPr>
        <w:b/>
        <w:bCs/>
        <w:noProof/>
        <w:color w:val="002060"/>
        <w:sz w:val="18"/>
        <w:szCs w:val="18"/>
        <w:u w:color="002060"/>
      </w:rPr>
      <w:drawing>
        <wp:inline distT="0" distB="0" distL="0" distR="0" wp14:anchorId="497D3D81" wp14:editId="64AD6483">
          <wp:extent cx="216340" cy="194431"/>
          <wp:effectExtent l="0" t="0" r="0" b="0"/>
          <wp:docPr id="1073741826" name="officeArt object" descr="mail.jpg"/>
          <wp:cNvGraphicFramePr/>
          <a:graphic xmlns:a="http://schemas.openxmlformats.org/drawingml/2006/main">
            <a:graphicData uri="http://schemas.openxmlformats.org/drawingml/2006/picture">
              <pic:pic xmlns:pic="http://schemas.openxmlformats.org/drawingml/2006/picture">
                <pic:nvPicPr>
                  <pic:cNvPr id="1073741826" name="mail.jpg" descr="mail.jpg"/>
                  <pic:cNvPicPr>
                    <a:picLocks noChangeAspect="1"/>
                  </pic:cNvPicPr>
                </pic:nvPicPr>
                <pic:blipFill>
                  <a:blip r:embed="rId2">
                    <a:extLst/>
                  </a:blip>
                  <a:stretch>
                    <a:fillRect/>
                  </a:stretch>
                </pic:blipFill>
                <pic:spPr>
                  <a:xfrm>
                    <a:off x="0" y="0"/>
                    <a:ext cx="216340" cy="194431"/>
                  </a:xfrm>
                  <a:prstGeom prst="rect">
                    <a:avLst/>
                  </a:prstGeom>
                  <a:ln w="12700" cap="flat">
                    <a:noFill/>
                    <a:miter lim="400000"/>
                  </a:ln>
                  <a:effectLst/>
                </pic:spPr>
              </pic:pic>
            </a:graphicData>
          </a:graphic>
        </wp:inline>
      </w:drawing>
    </w:r>
    <w:r>
      <w:rPr>
        <w:b/>
        <w:bCs/>
        <w:color w:val="002060"/>
        <w:sz w:val="18"/>
        <w:szCs w:val="18"/>
        <w:u w:color="002060"/>
        <w:lang w:val="en-US"/>
      </w:rPr>
      <w:t xml:space="preserve"> </w:t>
    </w:r>
    <w:hyperlink r:id="rId3" w:history="1">
      <w:r>
        <w:rPr>
          <w:rStyle w:val="Hyperlink0"/>
        </w:rPr>
        <w:t>pais021003@istruzione.it</w:t>
      </w:r>
    </w:hyperlink>
    <w:r>
      <w:rPr>
        <w:rStyle w:val="Nessuno"/>
        <w:b/>
        <w:bCs/>
        <w:color w:val="002060"/>
        <w:sz w:val="18"/>
        <w:szCs w:val="18"/>
        <w:u w:color="002060"/>
        <w:lang w:val="en-US"/>
      </w:rPr>
      <w:t xml:space="preserve">   </w:t>
    </w:r>
    <w:r>
      <w:rPr>
        <w:rStyle w:val="Nessuno"/>
        <w:b/>
        <w:bCs/>
        <w:noProof/>
        <w:color w:val="002060"/>
        <w:sz w:val="18"/>
        <w:szCs w:val="18"/>
        <w:u w:color="002060"/>
      </w:rPr>
      <w:drawing>
        <wp:inline distT="0" distB="0" distL="0" distR="0" wp14:anchorId="6AF5EFF2" wp14:editId="78030881">
          <wp:extent cx="324983" cy="183073"/>
          <wp:effectExtent l="0" t="0" r="0" b="0"/>
          <wp:docPr id="1073741827" name="officeArt object" descr="pec-2.jpg"/>
          <wp:cNvGraphicFramePr/>
          <a:graphic xmlns:a="http://schemas.openxmlformats.org/drawingml/2006/main">
            <a:graphicData uri="http://schemas.openxmlformats.org/drawingml/2006/picture">
              <pic:pic xmlns:pic="http://schemas.openxmlformats.org/drawingml/2006/picture">
                <pic:nvPicPr>
                  <pic:cNvPr id="1073741827" name="pec-2.jpg" descr="pec-2.jpg"/>
                  <pic:cNvPicPr>
                    <a:picLocks noChangeAspect="1"/>
                  </pic:cNvPicPr>
                </pic:nvPicPr>
                <pic:blipFill>
                  <a:blip r:embed="rId4">
                    <a:extLst/>
                  </a:blip>
                  <a:stretch>
                    <a:fillRect/>
                  </a:stretch>
                </pic:blipFill>
                <pic:spPr>
                  <a:xfrm>
                    <a:off x="0" y="0"/>
                    <a:ext cx="324983" cy="183073"/>
                  </a:xfrm>
                  <a:prstGeom prst="rect">
                    <a:avLst/>
                  </a:prstGeom>
                  <a:ln w="12700" cap="flat">
                    <a:noFill/>
                    <a:miter lim="400000"/>
                  </a:ln>
                  <a:effectLst/>
                </pic:spPr>
              </pic:pic>
            </a:graphicData>
          </a:graphic>
        </wp:inline>
      </w:drawing>
    </w:r>
    <w:hyperlink r:id="rId5" w:history="1">
      <w:r>
        <w:rPr>
          <w:rStyle w:val="Hyperlink1"/>
        </w:rPr>
        <w:t>pais021003@pec.istruzione.it</w:t>
      </w:r>
    </w:hyperlink>
  </w:p>
  <w:p w14:paraId="0EA61D5D" w14:textId="77777777" w:rsidR="003B36C5" w:rsidRDefault="001F5CEB">
    <w:pPr>
      <w:pStyle w:val="Nessunaspaziatura"/>
      <w:jc w:val="center"/>
      <w:rPr>
        <w:rStyle w:val="Hyperlink2"/>
      </w:rPr>
    </w:pPr>
    <w:r>
      <w:rPr>
        <w:rStyle w:val="Nessuno"/>
        <w:b/>
        <w:bCs/>
        <w:noProof/>
        <w:color w:val="002060"/>
        <w:sz w:val="18"/>
        <w:szCs w:val="18"/>
        <w:u w:color="002060"/>
      </w:rPr>
      <w:drawing>
        <wp:inline distT="0" distB="0" distL="0" distR="0" wp14:anchorId="276A24CA" wp14:editId="2E1230D3">
          <wp:extent cx="171072" cy="167272"/>
          <wp:effectExtent l="0" t="0" r="0" b="0"/>
          <wp:docPr id="1073741828" name="officeArt object" descr="kisspng-web-development-web-design-logo-website-5abbea0acaa518.0043648215222645868301.jpg"/>
          <wp:cNvGraphicFramePr/>
          <a:graphic xmlns:a="http://schemas.openxmlformats.org/drawingml/2006/main">
            <a:graphicData uri="http://schemas.openxmlformats.org/drawingml/2006/picture">
              <pic:pic xmlns:pic="http://schemas.openxmlformats.org/drawingml/2006/picture">
                <pic:nvPicPr>
                  <pic:cNvPr id="1073741828" name="kisspng-web-development-web-design-logo-website-5abbea0acaa518.0043648215222645868301.jpg" descr="kisspng-web-development-web-design-logo-website-5abbea0acaa518.0043648215222645868301.jpg"/>
                  <pic:cNvPicPr>
                    <a:picLocks noChangeAspect="1"/>
                  </pic:cNvPicPr>
                </pic:nvPicPr>
                <pic:blipFill>
                  <a:blip r:embed="rId6">
                    <a:extLst/>
                  </a:blip>
                  <a:stretch>
                    <a:fillRect/>
                  </a:stretch>
                </pic:blipFill>
                <pic:spPr>
                  <a:xfrm>
                    <a:off x="0" y="0"/>
                    <a:ext cx="171072" cy="167272"/>
                  </a:xfrm>
                  <a:prstGeom prst="rect">
                    <a:avLst/>
                  </a:prstGeom>
                  <a:ln w="12700" cap="flat">
                    <a:noFill/>
                    <a:miter lim="400000"/>
                  </a:ln>
                  <a:effectLst/>
                </pic:spPr>
              </pic:pic>
            </a:graphicData>
          </a:graphic>
        </wp:inline>
      </w:drawing>
    </w:r>
    <w:hyperlink r:id="rId7" w:history="1">
      <w:r>
        <w:rPr>
          <w:rStyle w:val="Hyperlink2"/>
        </w:rPr>
        <w:t>www.isdanilodolci.edu.it</w:t>
      </w:r>
    </w:hyperlink>
    <w:r>
      <w:rPr>
        <w:rStyle w:val="Hyperlink2"/>
      </w:rPr>
      <w:t xml:space="preserve">   </w:t>
    </w:r>
    <w:r>
      <w:rPr>
        <w:rStyle w:val="Hyperlink2"/>
        <w:noProof/>
      </w:rPr>
      <w:drawing>
        <wp:inline distT="0" distB="0" distL="0" distR="0" wp14:anchorId="0AE7E785" wp14:editId="7DA99D20">
          <wp:extent cx="134860" cy="134860"/>
          <wp:effectExtent l="0" t="0" r="0" b="0"/>
          <wp:docPr id="1073741829" name="officeArt object" descr="logo facebook"/>
          <wp:cNvGraphicFramePr/>
          <a:graphic xmlns:a="http://schemas.openxmlformats.org/drawingml/2006/main">
            <a:graphicData uri="http://schemas.openxmlformats.org/drawingml/2006/picture">
              <pic:pic xmlns:pic="http://schemas.openxmlformats.org/drawingml/2006/picture">
                <pic:nvPicPr>
                  <pic:cNvPr id="1073741829" name="logo facebook" descr="logo facebook"/>
                  <pic:cNvPicPr>
                    <a:picLocks noChangeAspect="1"/>
                  </pic:cNvPicPr>
                </pic:nvPicPr>
                <pic:blipFill>
                  <a:blip r:embed="rId8">
                    <a:extLst/>
                  </a:blip>
                  <a:stretch>
                    <a:fillRect/>
                  </a:stretch>
                </pic:blipFill>
                <pic:spPr>
                  <a:xfrm>
                    <a:off x="0" y="0"/>
                    <a:ext cx="134860" cy="134860"/>
                  </a:xfrm>
                  <a:prstGeom prst="rect">
                    <a:avLst/>
                  </a:prstGeom>
                  <a:ln w="12700" cap="flat">
                    <a:noFill/>
                    <a:miter lim="400000"/>
                  </a:ln>
                  <a:effectLst/>
                </pic:spPr>
              </pic:pic>
            </a:graphicData>
          </a:graphic>
        </wp:inline>
      </w:drawing>
    </w:r>
    <w:r>
      <w:rPr>
        <w:rStyle w:val="Hyperlink2"/>
      </w:rPr>
      <w:t xml:space="preserve"> </w:t>
    </w:r>
    <w:hyperlink r:id="rId9" w:history="1">
      <w:r>
        <w:rPr>
          <w:rStyle w:val="Hyperlink3"/>
        </w:rPr>
        <w:t>https://www.facebook.com/iisDaniloDolci</w:t>
      </w:r>
    </w:hyperlink>
    <w:r>
      <w:rPr>
        <w:rStyle w:val="Hyperlink2"/>
      </w:rPr>
      <w:t xml:space="preserve"> </w:t>
    </w:r>
    <w:r>
      <w:rPr>
        <w:rStyle w:val="Hyperlink2"/>
        <w:noProof/>
      </w:rPr>
      <w:drawing>
        <wp:inline distT="0" distB="0" distL="0" distR="0" wp14:anchorId="6EFDBD39" wp14:editId="1751236E">
          <wp:extent cx="157494" cy="157494"/>
          <wp:effectExtent l="0" t="0" r="0" b="0"/>
          <wp:docPr id="1073741830" name="officeArt object" descr="download (1)"/>
          <wp:cNvGraphicFramePr/>
          <a:graphic xmlns:a="http://schemas.openxmlformats.org/drawingml/2006/main">
            <a:graphicData uri="http://schemas.openxmlformats.org/drawingml/2006/picture">
              <pic:pic xmlns:pic="http://schemas.openxmlformats.org/drawingml/2006/picture">
                <pic:nvPicPr>
                  <pic:cNvPr id="1073741830" name="download (1)" descr="download (1)"/>
                  <pic:cNvPicPr>
                    <a:picLocks noChangeAspect="1"/>
                  </pic:cNvPicPr>
                </pic:nvPicPr>
                <pic:blipFill>
                  <a:blip r:embed="rId10">
                    <a:extLst/>
                  </a:blip>
                  <a:stretch>
                    <a:fillRect/>
                  </a:stretch>
                </pic:blipFill>
                <pic:spPr>
                  <a:xfrm>
                    <a:off x="0" y="0"/>
                    <a:ext cx="157494" cy="157494"/>
                  </a:xfrm>
                  <a:prstGeom prst="rect">
                    <a:avLst/>
                  </a:prstGeom>
                  <a:ln w="12700" cap="flat">
                    <a:noFill/>
                    <a:miter lim="400000"/>
                  </a:ln>
                  <a:effectLst/>
                </pic:spPr>
              </pic:pic>
            </a:graphicData>
          </a:graphic>
        </wp:inline>
      </w:drawing>
    </w:r>
    <w:r>
      <w:rPr>
        <w:rStyle w:val="Hyperlink2"/>
      </w:rPr>
      <w:t xml:space="preserve"> iisdanilodolci</w:t>
    </w:r>
  </w:p>
  <w:p w14:paraId="15C125D2" w14:textId="77777777" w:rsidR="003B36C5" w:rsidRDefault="001F5CEB">
    <w:pPr>
      <w:pStyle w:val="Nessunaspaziatura"/>
      <w:jc w:val="center"/>
    </w:pPr>
    <w:r>
      <w:rPr>
        <w:rStyle w:val="Nessuno"/>
        <w:noProof/>
      </w:rPr>
      <w:drawing>
        <wp:inline distT="0" distB="0" distL="0" distR="0" wp14:anchorId="1EC8DFD8" wp14:editId="1B4033BE">
          <wp:extent cx="6062344" cy="275591"/>
          <wp:effectExtent l="0" t="0" r="0" b="0"/>
          <wp:docPr id="1073741831" name="officeArt object" descr="image8.png"/>
          <wp:cNvGraphicFramePr/>
          <a:graphic xmlns:a="http://schemas.openxmlformats.org/drawingml/2006/main">
            <a:graphicData uri="http://schemas.openxmlformats.org/drawingml/2006/picture">
              <pic:pic xmlns:pic="http://schemas.openxmlformats.org/drawingml/2006/picture">
                <pic:nvPicPr>
                  <pic:cNvPr id="1073741831" name="image8.png" descr="image8.png"/>
                  <pic:cNvPicPr>
                    <a:picLocks noChangeAspect="1"/>
                  </pic:cNvPicPr>
                </pic:nvPicPr>
                <pic:blipFill>
                  <a:blip r:embed="rId11">
                    <a:extLst/>
                  </a:blip>
                  <a:stretch>
                    <a:fillRect/>
                  </a:stretch>
                </pic:blipFill>
                <pic:spPr>
                  <a:xfrm>
                    <a:off x="0" y="0"/>
                    <a:ext cx="6062344" cy="275591"/>
                  </a:xfrm>
                  <a:prstGeom prst="rect">
                    <a:avLst/>
                  </a:prstGeom>
                  <a:ln w="12700" cap="flat">
                    <a:noFill/>
                    <a:miter lim="400000"/>
                  </a:ln>
                  <a:effectLst/>
                </pic:spPr>
              </pic:pic>
            </a:graphicData>
          </a:graphic>
        </wp:inline>
      </w:drawing>
    </w:r>
  </w:p>
  <w:p w14:paraId="2DD4A323" w14:textId="77777777" w:rsidR="003B36C5" w:rsidRDefault="003B36C5">
    <w:pPr>
      <w:pStyle w:val="Pidipagina"/>
      <w:tabs>
        <w:tab w:val="clear" w:pos="9638"/>
        <w:tab w:val="right" w:pos="963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1F22B" w14:textId="77777777" w:rsidR="00343AA6" w:rsidRDefault="00343AA6">
      <w:r>
        <w:separator/>
      </w:r>
    </w:p>
  </w:footnote>
  <w:footnote w:type="continuationSeparator" w:id="0">
    <w:p w14:paraId="55679A2B" w14:textId="77777777" w:rsidR="00343AA6" w:rsidRDefault="00343A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CB8A" w14:textId="77777777" w:rsidR="003B36C5" w:rsidRDefault="003B36C5">
    <w:pPr>
      <w:pStyle w:val="Intestazioneepidipagin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54069"/>
    <w:multiLevelType w:val="hybridMultilevel"/>
    <w:tmpl w:val="85A0E86E"/>
    <w:styleLink w:val="Stileimportato13"/>
    <w:lvl w:ilvl="0" w:tplc="7CAA1D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C4FF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20BBE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7BEC98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84C8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20D1D2">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0F84BD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9C43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74A5EE">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20740F"/>
    <w:multiLevelType w:val="hybridMultilevel"/>
    <w:tmpl w:val="56EC3840"/>
    <w:lvl w:ilvl="0" w:tplc="53A07D86">
      <w:start w:val="1"/>
      <w:numFmt w:val="bullet"/>
      <w:lvlText w:val="·"/>
      <w:lvlJc w:val="left"/>
      <w:pPr>
        <w:ind w:left="34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FA1D64">
      <w:start w:val="1"/>
      <w:numFmt w:val="bullet"/>
      <w:lvlText w:val="o"/>
      <w:lvlJc w:val="left"/>
      <w:pPr>
        <w:ind w:left="106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9A9A06">
      <w:start w:val="1"/>
      <w:numFmt w:val="bullet"/>
      <w:lvlText w:val="▪"/>
      <w:lvlJc w:val="left"/>
      <w:pPr>
        <w:ind w:left="178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840CB0">
      <w:start w:val="1"/>
      <w:numFmt w:val="bullet"/>
      <w:lvlText w:val="·"/>
      <w:lvlJc w:val="left"/>
      <w:pPr>
        <w:ind w:left="250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823270">
      <w:start w:val="1"/>
      <w:numFmt w:val="bullet"/>
      <w:lvlText w:val="o"/>
      <w:lvlJc w:val="left"/>
      <w:pPr>
        <w:ind w:left="322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445EFA">
      <w:start w:val="1"/>
      <w:numFmt w:val="bullet"/>
      <w:lvlText w:val="▪"/>
      <w:lvlJc w:val="left"/>
      <w:pPr>
        <w:ind w:left="394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E28282">
      <w:start w:val="1"/>
      <w:numFmt w:val="bullet"/>
      <w:lvlText w:val="·"/>
      <w:lvlJc w:val="left"/>
      <w:pPr>
        <w:ind w:left="466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B211DA">
      <w:start w:val="1"/>
      <w:numFmt w:val="bullet"/>
      <w:lvlText w:val="o"/>
      <w:lvlJc w:val="left"/>
      <w:pPr>
        <w:ind w:left="538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6C00D0">
      <w:start w:val="1"/>
      <w:numFmt w:val="bullet"/>
      <w:lvlText w:val="▪"/>
      <w:lvlJc w:val="left"/>
      <w:pPr>
        <w:ind w:left="610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E24F50"/>
    <w:multiLevelType w:val="hybridMultilevel"/>
    <w:tmpl w:val="D0887610"/>
    <w:styleLink w:val="Stileimportato9"/>
    <w:lvl w:ilvl="0" w:tplc="B2E2108C">
      <w:start w:val="1"/>
      <w:numFmt w:val="bullet"/>
      <w:lvlText w:val="✔"/>
      <w:lvlJc w:val="left"/>
      <w:pPr>
        <w:ind w:left="70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5AA1DA">
      <w:start w:val="1"/>
      <w:numFmt w:val="bullet"/>
      <w:lvlText w:val="o"/>
      <w:lvlJc w:val="left"/>
      <w:pPr>
        <w:ind w:left="1429" w:hanging="7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B68C70">
      <w:start w:val="1"/>
      <w:numFmt w:val="bullet"/>
      <w:lvlText w:val="▪"/>
      <w:lvlJc w:val="left"/>
      <w:pPr>
        <w:ind w:left="214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EE9DEC">
      <w:start w:val="1"/>
      <w:numFmt w:val="bullet"/>
      <w:lvlText w:val="●"/>
      <w:lvlJc w:val="left"/>
      <w:pPr>
        <w:ind w:left="2869" w:hanging="7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34CDEF2">
      <w:start w:val="1"/>
      <w:numFmt w:val="bullet"/>
      <w:lvlText w:val="o"/>
      <w:lvlJc w:val="left"/>
      <w:pPr>
        <w:ind w:left="3589" w:hanging="7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49C37D4">
      <w:start w:val="1"/>
      <w:numFmt w:val="bullet"/>
      <w:lvlText w:val="▪"/>
      <w:lvlJc w:val="left"/>
      <w:pPr>
        <w:ind w:left="430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187B10">
      <w:start w:val="1"/>
      <w:numFmt w:val="bullet"/>
      <w:lvlText w:val="●"/>
      <w:lvlJc w:val="left"/>
      <w:pPr>
        <w:ind w:left="5029" w:hanging="7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2748392">
      <w:start w:val="1"/>
      <w:numFmt w:val="bullet"/>
      <w:lvlText w:val="o"/>
      <w:lvlJc w:val="left"/>
      <w:pPr>
        <w:ind w:left="5749" w:hanging="7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02EC4CA">
      <w:start w:val="1"/>
      <w:numFmt w:val="bullet"/>
      <w:lvlText w:val="▪"/>
      <w:lvlJc w:val="left"/>
      <w:pPr>
        <w:ind w:left="646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A7145D"/>
    <w:multiLevelType w:val="hybridMultilevel"/>
    <w:tmpl w:val="D7185C08"/>
    <w:lvl w:ilvl="0" w:tplc="6444E786">
      <w:start w:val="1"/>
      <w:numFmt w:val="decimal"/>
      <w:lvlText w:val="  ALLEGATO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F7687E"/>
    <w:multiLevelType w:val="hybridMultilevel"/>
    <w:tmpl w:val="23F25A9E"/>
    <w:numStyleLink w:val="Stileimportato14"/>
  </w:abstractNum>
  <w:abstractNum w:abstractNumId="5" w15:restartNumberingAfterBreak="0">
    <w:nsid w:val="24213672"/>
    <w:multiLevelType w:val="hybridMultilevel"/>
    <w:tmpl w:val="006EB8D0"/>
    <w:numStyleLink w:val="Stileimportato11"/>
  </w:abstractNum>
  <w:abstractNum w:abstractNumId="6" w15:restartNumberingAfterBreak="0">
    <w:nsid w:val="25074234"/>
    <w:multiLevelType w:val="hybridMultilevel"/>
    <w:tmpl w:val="42D2DFB8"/>
    <w:numStyleLink w:val="Stileimportato7"/>
  </w:abstractNum>
  <w:abstractNum w:abstractNumId="7" w15:restartNumberingAfterBreak="0">
    <w:nsid w:val="38B23165"/>
    <w:multiLevelType w:val="hybridMultilevel"/>
    <w:tmpl w:val="9572E0A8"/>
    <w:numStyleLink w:val="Stileimportato6"/>
  </w:abstractNum>
  <w:abstractNum w:abstractNumId="8" w15:restartNumberingAfterBreak="0">
    <w:nsid w:val="3A7F5BF2"/>
    <w:multiLevelType w:val="hybridMultilevel"/>
    <w:tmpl w:val="23F25A9E"/>
    <w:styleLink w:val="Stileimportato14"/>
    <w:lvl w:ilvl="0" w:tplc="B82E6862">
      <w:start w:val="1"/>
      <w:numFmt w:val="lowerRoman"/>
      <w:lvlText w:val="%1."/>
      <w:lvlJc w:val="left"/>
      <w:pPr>
        <w:ind w:left="1276" w:hanging="461"/>
      </w:pPr>
      <w:rPr>
        <w:rFonts w:hAnsi="Arial Unicode MS"/>
        <w:caps w:val="0"/>
        <w:smallCaps w:val="0"/>
        <w:strike w:val="0"/>
        <w:dstrike w:val="0"/>
        <w:outline w:val="0"/>
        <w:emboss w:val="0"/>
        <w:imprint w:val="0"/>
        <w:spacing w:val="0"/>
        <w:w w:val="100"/>
        <w:kern w:val="0"/>
        <w:position w:val="0"/>
        <w:highlight w:val="none"/>
        <w:vertAlign w:val="baseline"/>
      </w:rPr>
    </w:lvl>
    <w:lvl w:ilvl="1" w:tplc="FC5042CC">
      <w:start w:val="1"/>
      <w:numFmt w:val="lowerLetter"/>
      <w:lvlText w:val="%2."/>
      <w:lvlJc w:val="left"/>
      <w:pPr>
        <w:ind w:left="19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42C164">
      <w:start w:val="1"/>
      <w:numFmt w:val="lowerRoman"/>
      <w:lvlText w:val="%3."/>
      <w:lvlJc w:val="left"/>
      <w:pPr>
        <w:ind w:left="2716"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AA10C47E">
      <w:start w:val="1"/>
      <w:numFmt w:val="decimal"/>
      <w:lvlText w:val="%4."/>
      <w:lvlJc w:val="left"/>
      <w:pPr>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FC69B0">
      <w:start w:val="1"/>
      <w:numFmt w:val="lowerLetter"/>
      <w:lvlText w:val="%5."/>
      <w:lvlJc w:val="left"/>
      <w:pPr>
        <w:ind w:left="41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34D596">
      <w:start w:val="1"/>
      <w:numFmt w:val="lowerRoman"/>
      <w:lvlText w:val="%6."/>
      <w:lvlJc w:val="left"/>
      <w:pPr>
        <w:ind w:left="4876"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6EBC995E">
      <w:start w:val="1"/>
      <w:numFmt w:val="decimal"/>
      <w:lvlText w:val="%7."/>
      <w:lvlJc w:val="left"/>
      <w:pPr>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58799E">
      <w:start w:val="1"/>
      <w:numFmt w:val="lowerLetter"/>
      <w:lvlText w:val="%8."/>
      <w:lvlJc w:val="left"/>
      <w:pPr>
        <w:ind w:left="63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0C4CA">
      <w:start w:val="1"/>
      <w:numFmt w:val="lowerRoman"/>
      <w:lvlText w:val="%9."/>
      <w:lvlJc w:val="left"/>
      <w:pPr>
        <w:ind w:left="7036"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9F20CF"/>
    <w:multiLevelType w:val="hybridMultilevel"/>
    <w:tmpl w:val="9572E0A8"/>
    <w:styleLink w:val="Stileimportato6"/>
    <w:lvl w:ilvl="0" w:tplc="21A05A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E424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4A1A9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03E94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2201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DEE15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C10EE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3251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9C619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BAD24C8"/>
    <w:multiLevelType w:val="hybridMultilevel"/>
    <w:tmpl w:val="98EE6894"/>
    <w:lvl w:ilvl="0" w:tplc="74820BC6">
      <w:start w:val="1"/>
      <w:numFmt w:val="bullet"/>
      <w:lvlText w:val="·"/>
      <w:lvlJc w:val="left"/>
      <w:pPr>
        <w:ind w:left="4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CEE296">
      <w:start w:val="1"/>
      <w:numFmt w:val="bullet"/>
      <w:lvlText w:val="o"/>
      <w:lvlJc w:val="left"/>
      <w:pPr>
        <w:ind w:left="1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7A0B4E">
      <w:start w:val="1"/>
      <w:numFmt w:val="bullet"/>
      <w:lvlText w:val="▪"/>
      <w:lvlJc w:val="left"/>
      <w:pPr>
        <w:ind w:left="19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C48BAA">
      <w:start w:val="1"/>
      <w:numFmt w:val="bullet"/>
      <w:lvlText w:val="·"/>
      <w:lvlJc w:val="left"/>
      <w:pPr>
        <w:ind w:left="26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F413B0">
      <w:start w:val="1"/>
      <w:numFmt w:val="bullet"/>
      <w:lvlText w:val="o"/>
      <w:lvlJc w:val="left"/>
      <w:pPr>
        <w:ind w:left="33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B84416">
      <w:start w:val="1"/>
      <w:numFmt w:val="bullet"/>
      <w:lvlText w:val="▪"/>
      <w:lvlJc w:val="left"/>
      <w:pPr>
        <w:ind w:left="40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8CA8CE">
      <w:start w:val="1"/>
      <w:numFmt w:val="bullet"/>
      <w:lvlText w:val="·"/>
      <w:lvlJc w:val="left"/>
      <w:pPr>
        <w:ind w:left="47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749C90">
      <w:start w:val="1"/>
      <w:numFmt w:val="bullet"/>
      <w:lvlText w:val="o"/>
      <w:lvlJc w:val="left"/>
      <w:pPr>
        <w:ind w:left="5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747ADC">
      <w:start w:val="1"/>
      <w:numFmt w:val="bullet"/>
      <w:lvlText w:val="▪"/>
      <w:lvlJc w:val="left"/>
      <w:pPr>
        <w:ind w:left="62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C927148"/>
    <w:multiLevelType w:val="hybridMultilevel"/>
    <w:tmpl w:val="5CCC8D22"/>
    <w:lvl w:ilvl="0" w:tplc="C10EE2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825904">
      <w:start w:val="1"/>
      <w:numFmt w:val="bullet"/>
      <w:lvlText w:val="o"/>
      <w:lvlJc w:val="left"/>
      <w:pPr>
        <w:ind w:left="1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FC5A1E">
      <w:start w:val="1"/>
      <w:numFmt w:val="bullet"/>
      <w:lvlText w:val="▪"/>
      <w:lvlJc w:val="left"/>
      <w:pPr>
        <w:ind w:left="17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1A3436">
      <w:start w:val="1"/>
      <w:numFmt w:val="bullet"/>
      <w:lvlText w:val="·"/>
      <w:lvlJc w:val="left"/>
      <w:pPr>
        <w:ind w:left="24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D81486">
      <w:start w:val="1"/>
      <w:numFmt w:val="bullet"/>
      <w:lvlText w:val="o"/>
      <w:lvlJc w:val="left"/>
      <w:pPr>
        <w:ind w:left="32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8AA46C">
      <w:start w:val="1"/>
      <w:numFmt w:val="bullet"/>
      <w:lvlText w:val="▪"/>
      <w:lvlJc w:val="left"/>
      <w:pPr>
        <w:ind w:left="39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F8A1E2">
      <w:start w:val="1"/>
      <w:numFmt w:val="bullet"/>
      <w:lvlText w:val="·"/>
      <w:lvlJc w:val="left"/>
      <w:pPr>
        <w:ind w:left="46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36A948">
      <w:start w:val="1"/>
      <w:numFmt w:val="bullet"/>
      <w:lvlText w:val="o"/>
      <w:lvlJc w:val="left"/>
      <w:pPr>
        <w:ind w:left="5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BE4ED2">
      <w:start w:val="1"/>
      <w:numFmt w:val="bullet"/>
      <w:lvlText w:val="▪"/>
      <w:lvlJc w:val="left"/>
      <w:pPr>
        <w:ind w:left="60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F4D2427"/>
    <w:multiLevelType w:val="hybridMultilevel"/>
    <w:tmpl w:val="42E8143E"/>
    <w:styleLink w:val="Stileimportato10"/>
    <w:lvl w:ilvl="0" w:tplc="CD2E020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354C29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38BD3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76F9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CB05F6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BACDC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7417D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518B47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087E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01C410A"/>
    <w:multiLevelType w:val="hybridMultilevel"/>
    <w:tmpl w:val="A120CE8E"/>
    <w:lvl w:ilvl="0" w:tplc="9CC8441E">
      <w:start w:val="1"/>
      <w:numFmt w:val="bullet"/>
      <w:lvlText w:val="·"/>
      <w:lvlJc w:val="left"/>
      <w:pPr>
        <w:ind w:left="4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881594">
      <w:start w:val="1"/>
      <w:numFmt w:val="bullet"/>
      <w:lvlText w:val="o"/>
      <w:lvlJc w:val="left"/>
      <w:pPr>
        <w:ind w:left="1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27F9E">
      <w:start w:val="1"/>
      <w:numFmt w:val="bullet"/>
      <w:lvlText w:val="▪"/>
      <w:lvlJc w:val="left"/>
      <w:pPr>
        <w:ind w:left="19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C616F2">
      <w:start w:val="1"/>
      <w:numFmt w:val="bullet"/>
      <w:lvlText w:val="·"/>
      <w:lvlJc w:val="left"/>
      <w:pPr>
        <w:ind w:left="26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14A9E0">
      <w:start w:val="1"/>
      <w:numFmt w:val="bullet"/>
      <w:lvlText w:val="o"/>
      <w:lvlJc w:val="left"/>
      <w:pPr>
        <w:ind w:left="33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4ED50C">
      <w:start w:val="1"/>
      <w:numFmt w:val="bullet"/>
      <w:lvlText w:val="▪"/>
      <w:lvlJc w:val="left"/>
      <w:pPr>
        <w:ind w:left="40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AA3AD2">
      <w:start w:val="1"/>
      <w:numFmt w:val="bullet"/>
      <w:lvlText w:val="·"/>
      <w:lvlJc w:val="left"/>
      <w:pPr>
        <w:ind w:left="47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806DC4">
      <w:start w:val="1"/>
      <w:numFmt w:val="bullet"/>
      <w:lvlText w:val="o"/>
      <w:lvlJc w:val="left"/>
      <w:pPr>
        <w:ind w:left="5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82734A">
      <w:start w:val="1"/>
      <w:numFmt w:val="bullet"/>
      <w:lvlText w:val="▪"/>
      <w:lvlJc w:val="left"/>
      <w:pPr>
        <w:ind w:left="62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0A0715D"/>
    <w:multiLevelType w:val="hybridMultilevel"/>
    <w:tmpl w:val="367230EE"/>
    <w:numStyleLink w:val="Stileimportato8"/>
  </w:abstractNum>
  <w:abstractNum w:abstractNumId="15" w15:restartNumberingAfterBreak="0">
    <w:nsid w:val="4731602E"/>
    <w:multiLevelType w:val="hybridMultilevel"/>
    <w:tmpl w:val="1A94FD92"/>
    <w:lvl w:ilvl="0" w:tplc="8F8A077A">
      <w:start w:val="1"/>
      <w:numFmt w:val="bullet"/>
      <w:lvlText w:val="·"/>
      <w:lvlJc w:val="left"/>
      <w:pPr>
        <w:ind w:left="4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42D498">
      <w:start w:val="1"/>
      <w:numFmt w:val="bullet"/>
      <w:lvlText w:val="o"/>
      <w:lvlJc w:val="left"/>
      <w:pPr>
        <w:ind w:left="1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B834CE">
      <w:start w:val="1"/>
      <w:numFmt w:val="bullet"/>
      <w:lvlText w:val="▪"/>
      <w:lvlJc w:val="left"/>
      <w:pPr>
        <w:ind w:left="19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5A24CE">
      <w:start w:val="1"/>
      <w:numFmt w:val="bullet"/>
      <w:lvlText w:val="·"/>
      <w:lvlJc w:val="left"/>
      <w:pPr>
        <w:ind w:left="26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8E8002">
      <w:start w:val="1"/>
      <w:numFmt w:val="bullet"/>
      <w:lvlText w:val="o"/>
      <w:lvlJc w:val="left"/>
      <w:pPr>
        <w:ind w:left="33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64F484">
      <w:start w:val="1"/>
      <w:numFmt w:val="bullet"/>
      <w:lvlText w:val="▪"/>
      <w:lvlJc w:val="left"/>
      <w:pPr>
        <w:ind w:left="40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28E208">
      <w:start w:val="1"/>
      <w:numFmt w:val="bullet"/>
      <w:lvlText w:val="·"/>
      <w:lvlJc w:val="left"/>
      <w:pPr>
        <w:ind w:left="47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1822A6">
      <w:start w:val="1"/>
      <w:numFmt w:val="bullet"/>
      <w:lvlText w:val="o"/>
      <w:lvlJc w:val="left"/>
      <w:pPr>
        <w:ind w:left="5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A25448">
      <w:start w:val="1"/>
      <w:numFmt w:val="bullet"/>
      <w:lvlText w:val="▪"/>
      <w:lvlJc w:val="left"/>
      <w:pPr>
        <w:ind w:left="62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1822E67"/>
    <w:multiLevelType w:val="hybridMultilevel"/>
    <w:tmpl w:val="85A0E86E"/>
    <w:numStyleLink w:val="Stileimportato13"/>
  </w:abstractNum>
  <w:abstractNum w:abstractNumId="17" w15:restartNumberingAfterBreak="0">
    <w:nsid w:val="51B25DA7"/>
    <w:multiLevelType w:val="hybridMultilevel"/>
    <w:tmpl w:val="42D2DFB8"/>
    <w:styleLink w:val="Stileimportato7"/>
    <w:lvl w:ilvl="0" w:tplc="3230BCCE">
      <w:start w:val="1"/>
      <w:numFmt w:val="bullet"/>
      <w:lvlText w:val="•"/>
      <w:lvlJc w:val="left"/>
      <w:pPr>
        <w:tabs>
          <w:tab w:val="left" w:pos="1440"/>
        </w:tabs>
        <w:ind w:left="75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70AAB7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39858E4">
      <w:start w:val="1"/>
      <w:numFmt w:val="bullet"/>
      <w:lvlText w:val="•"/>
      <w:lvlJc w:val="left"/>
      <w:pPr>
        <w:tabs>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BC1C5A">
      <w:start w:val="1"/>
      <w:numFmt w:val="bullet"/>
      <w:lvlText w:val="•"/>
      <w:lvlJc w:val="left"/>
      <w:pPr>
        <w:tabs>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F0C47E0">
      <w:start w:val="1"/>
      <w:numFmt w:val="bullet"/>
      <w:lvlText w:val="•"/>
      <w:lvlJc w:val="left"/>
      <w:pPr>
        <w:tabs>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CD875B8">
      <w:start w:val="1"/>
      <w:numFmt w:val="bullet"/>
      <w:lvlText w:val="•"/>
      <w:lvlJc w:val="left"/>
      <w:pPr>
        <w:tabs>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940CD0">
      <w:start w:val="1"/>
      <w:numFmt w:val="bullet"/>
      <w:lvlText w:val="•"/>
      <w:lvlJc w:val="left"/>
      <w:pPr>
        <w:tabs>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922D404">
      <w:start w:val="1"/>
      <w:numFmt w:val="bullet"/>
      <w:lvlText w:val="•"/>
      <w:lvlJc w:val="left"/>
      <w:pPr>
        <w:tabs>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38600EA">
      <w:start w:val="1"/>
      <w:numFmt w:val="bullet"/>
      <w:lvlText w:val="•"/>
      <w:lvlJc w:val="left"/>
      <w:pPr>
        <w:tabs>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476044A"/>
    <w:multiLevelType w:val="hybridMultilevel"/>
    <w:tmpl w:val="6F046154"/>
    <w:lvl w:ilvl="0" w:tplc="658066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4C7FC4">
      <w:start w:val="1"/>
      <w:numFmt w:val="bullet"/>
      <w:lvlText w:val="o"/>
      <w:lvlJc w:val="left"/>
      <w:pPr>
        <w:ind w:left="1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54BCF8">
      <w:start w:val="1"/>
      <w:numFmt w:val="bullet"/>
      <w:lvlText w:val="▪"/>
      <w:lvlJc w:val="left"/>
      <w:pPr>
        <w:ind w:left="17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363C9E">
      <w:start w:val="1"/>
      <w:numFmt w:val="bullet"/>
      <w:lvlText w:val="·"/>
      <w:lvlJc w:val="left"/>
      <w:pPr>
        <w:ind w:left="24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88DECE">
      <w:start w:val="1"/>
      <w:numFmt w:val="bullet"/>
      <w:lvlText w:val="o"/>
      <w:lvlJc w:val="left"/>
      <w:pPr>
        <w:ind w:left="32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8629BC">
      <w:start w:val="1"/>
      <w:numFmt w:val="bullet"/>
      <w:lvlText w:val="▪"/>
      <w:lvlJc w:val="left"/>
      <w:pPr>
        <w:ind w:left="39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3EF6CE">
      <w:start w:val="1"/>
      <w:numFmt w:val="bullet"/>
      <w:lvlText w:val="·"/>
      <w:lvlJc w:val="left"/>
      <w:pPr>
        <w:ind w:left="46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C64548">
      <w:start w:val="1"/>
      <w:numFmt w:val="bullet"/>
      <w:lvlText w:val="o"/>
      <w:lvlJc w:val="left"/>
      <w:pPr>
        <w:ind w:left="5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EEA126">
      <w:start w:val="1"/>
      <w:numFmt w:val="bullet"/>
      <w:lvlText w:val="▪"/>
      <w:lvlJc w:val="left"/>
      <w:pPr>
        <w:ind w:left="60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6B34D74"/>
    <w:multiLevelType w:val="hybridMultilevel"/>
    <w:tmpl w:val="6442B672"/>
    <w:lvl w:ilvl="0" w:tplc="CE38C3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EA70E6">
      <w:start w:val="1"/>
      <w:numFmt w:val="bullet"/>
      <w:lvlText w:val="o"/>
      <w:lvlJc w:val="left"/>
      <w:pPr>
        <w:ind w:left="1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CABC34">
      <w:start w:val="1"/>
      <w:numFmt w:val="bullet"/>
      <w:lvlText w:val="▪"/>
      <w:lvlJc w:val="left"/>
      <w:pPr>
        <w:ind w:left="17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5E50F0">
      <w:start w:val="1"/>
      <w:numFmt w:val="bullet"/>
      <w:lvlText w:val="·"/>
      <w:lvlJc w:val="left"/>
      <w:pPr>
        <w:ind w:left="24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5E3716">
      <w:start w:val="1"/>
      <w:numFmt w:val="bullet"/>
      <w:lvlText w:val="o"/>
      <w:lvlJc w:val="left"/>
      <w:pPr>
        <w:ind w:left="32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320D66">
      <w:start w:val="1"/>
      <w:numFmt w:val="bullet"/>
      <w:lvlText w:val="▪"/>
      <w:lvlJc w:val="left"/>
      <w:pPr>
        <w:ind w:left="39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4A5848">
      <w:start w:val="1"/>
      <w:numFmt w:val="bullet"/>
      <w:lvlText w:val="·"/>
      <w:lvlJc w:val="left"/>
      <w:pPr>
        <w:ind w:left="46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3442F8">
      <w:start w:val="1"/>
      <w:numFmt w:val="bullet"/>
      <w:lvlText w:val="o"/>
      <w:lvlJc w:val="left"/>
      <w:pPr>
        <w:ind w:left="5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D25C06">
      <w:start w:val="1"/>
      <w:numFmt w:val="bullet"/>
      <w:lvlText w:val="▪"/>
      <w:lvlJc w:val="left"/>
      <w:pPr>
        <w:ind w:left="60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CF44D4A"/>
    <w:multiLevelType w:val="hybridMultilevel"/>
    <w:tmpl w:val="C48E10E6"/>
    <w:styleLink w:val="Stileimportato12"/>
    <w:lvl w:ilvl="0" w:tplc="B2EC8774">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F9E43B8">
      <w:start w:val="1"/>
      <w:numFmt w:val="bullet"/>
      <w:lvlText w:val="o"/>
      <w:lvlJc w:val="left"/>
      <w:pPr>
        <w:ind w:left="14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802C85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64B7D0">
      <w:start w:val="1"/>
      <w:numFmt w:val="bullet"/>
      <w:lvlText w:val="●"/>
      <w:lvlJc w:val="left"/>
      <w:pPr>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AFADF5E">
      <w:start w:val="1"/>
      <w:numFmt w:val="bullet"/>
      <w:lvlText w:val="o"/>
      <w:lvlJc w:val="left"/>
      <w:pPr>
        <w:ind w:left="360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FC5A6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56C3CC">
      <w:start w:val="1"/>
      <w:numFmt w:val="bullet"/>
      <w:lvlText w:val="●"/>
      <w:lvlJc w:val="left"/>
      <w:pPr>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2FAF298">
      <w:start w:val="1"/>
      <w:numFmt w:val="bullet"/>
      <w:lvlText w:val="o"/>
      <w:lvlJc w:val="left"/>
      <w:pPr>
        <w:ind w:left="57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1B2499E">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D387559"/>
    <w:multiLevelType w:val="hybridMultilevel"/>
    <w:tmpl w:val="62DAC022"/>
    <w:lvl w:ilvl="0" w:tplc="6C849A1A">
      <w:start w:val="1"/>
      <w:numFmt w:val="bullet"/>
      <w:lvlText w:val="·"/>
      <w:lvlJc w:val="left"/>
      <w:pPr>
        <w:ind w:left="4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CC0AEE">
      <w:start w:val="1"/>
      <w:numFmt w:val="bullet"/>
      <w:lvlText w:val="o"/>
      <w:lvlJc w:val="left"/>
      <w:pPr>
        <w:ind w:left="1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824B6A">
      <w:start w:val="1"/>
      <w:numFmt w:val="bullet"/>
      <w:lvlText w:val="▪"/>
      <w:lvlJc w:val="left"/>
      <w:pPr>
        <w:ind w:left="19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1E9C8C">
      <w:start w:val="1"/>
      <w:numFmt w:val="bullet"/>
      <w:lvlText w:val="·"/>
      <w:lvlJc w:val="left"/>
      <w:pPr>
        <w:ind w:left="26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EC635E">
      <w:start w:val="1"/>
      <w:numFmt w:val="bullet"/>
      <w:lvlText w:val="o"/>
      <w:lvlJc w:val="left"/>
      <w:pPr>
        <w:ind w:left="33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B493A8">
      <w:start w:val="1"/>
      <w:numFmt w:val="bullet"/>
      <w:lvlText w:val="▪"/>
      <w:lvlJc w:val="left"/>
      <w:pPr>
        <w:ind w:left="40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16BAD4">
      <w:start w:val="1"/>
      <w:numFmt w:val="bullet"/>
      <w:lvlText w:val="·"/>
      <w:lvlJc w:val="left"/>
      <w:pPr>
        <w:ind w:left="47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2A9632">
      <w:start w:val="1"/>
      <w:numFmt w:val="bullet"/>
      <w:lvlText w:val="o"/>
      <w:lvlJc w:val="left"/>
      <w:pPr>
        <w:ind w:left="5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B81554">
      <w:start w:val="1"/>
      <w:numFmt w:val="bullet"/>
      <w:lvlText w:val="▪"/>
      <w:lvlJc w:val="left"/>
      <w:pPr>
        <w:ind w:left="62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DD338FC"/>
    <w:multiLevelType w:val="hybridMultilevel"/>
    <w:tmpl w:val="D0887610"/>
    <w:numStyleLink w:val="Stileimportato9"/>
  </w:abstractNum>
  <w:abstractNum w:abstractNumId="23" w15:restartNumberingAfterBreak="0">
    <w:nsid w:val="602B15EB"/>
    <w:multiLevelType w:val="hybridMultilevel"/>
    <w:tmpl w:val="C48E10E6"/>
    <w:numStyleLink w:val="Stileimportato12"/>
  </w:abstractNum>
  <w:abstractNum w:abstractNumId="24" w15:restartNumberingAfterBreak="0">
    <w:nsid w:val="61042A09"/>
    <w:multiLevelType w:val="hybridMultilevel"/>
    <w:tmpl w:val="CF06BC3E"/>
    <w:styleLink w:val="Stileimportato15"/>
    <w:lvl w:ilvl="0" w:tplc="3C10B67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408A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24C53E">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7B46BF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EC3B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0EA0B0">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32A07A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E6C2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8CF3CE">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4B37D21"/>
    <w:multiLevelType w:val="hybridMultilevel"/>
    <w:tmpl w:val="6A76C8AA"/>
    <w:lvl w:ilvl="0" w:tplc="CA18A1B6">
      <w:start w:val="1"/>
      <w:numFmt w:val="bullet"/>
      <w:lvlText w:val="·"/>
      <w:lvlJc w:val="left"/>
      <w:pPr>
        <w:ind w:left="4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E07EC4">
      <w:start w:val="1"/>
      <w:numFmt w:val="bullet"/>
      <w:lvlText w:val="o"/>
      <w:lvlJc w:val="left"/>
      <w:pPr>
        <w:ind w:left="1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121610">
      <w:start w:val="1"/>
      <w:numFmt w:val="bullet"/>
      <w:lvlText w:val="▪"/>
      <w:lvlJc w:val="left"/>
      <w:pPr>
        <w:ind w:left="19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8E3412">
      <w:start w:val="1"/>
      <w:numFmt w:val="bullet"/>
      <w:lvlText w:val="·"/>
      <w:lvlJc w:val="left"/>
      <w:pPr>
        <w:ind w:left="26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66935C">
      <w:start w:val="1"/>
      <w:numFmt w:val="bullet"/>
      <w:lvlText w:val="o"/>
      <w:lvlJc w:val="left"/>
      <w:pPr>
        <w:ind w:left="33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089A74">
      <w:start w:val="1"/>
      <w:numFmt w:val="bullet"/>
      <w:lvlText w:val="▪"/>
      <w:lvlJc w:val="left"/>
      <w:pPr>
        <w:ind w:left="40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D47BD0">
      <w:start w:val="1"/>
      <w:numFmt w:val="bullet"/>
      <w:lvlText w:val="·"/>
      <w:lvlJc w:val="left"/>
      <w:pPr>
        <w:ind w:left="47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E06210">
      <w:start w:val="1"/>
      <w:numFmt w:val="bullet"/>
      <w:lvlText w:val="o"/>
      <w:lvlJc w:val="left"/>
      <w:pPr>
        <w:ind w:left="5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EA8B40">
      <w:start w:val="1"/>
      <w:numFmt w:val="bullet"/>
      <w:lvlText w:val="▪"/>
      <w:lvlJc w:val="left"/>
      <w:pPr>
        <w:ind w:left="62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B167A35"/>
    <w:multiLevelType w:val="hybridMultilevel"/>
    <w:tmpl w:val="367230EE"/>
    <w:styleLink w:val="Stileimportato8"/>
    <w:lvl w:ilvl="0" w:tplc="7F544E8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6F83E3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4FA5D8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EB0CDE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CD8FF8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02ECDEE">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BF8E364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35A60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5E4CBBE">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3CD5BA3"/>
    <w:multiLevelType w:val="hybridMultilevel"/>
    <w:tmpl w:val="7672503C"/>
    <w:lvl w:ilvl="0" w:tplc="8D28985E">
      <w:start w:val="1"/>
      <w:numFmt w:val="bullet"/>
      <w:lvlText w:val="·"/>
      <w:lvlJc w:val="left"/>
      <w:pPr>
        <w:ind w:left="4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46D06A">
      <w:start w:val="1"/>
      <w:numFmt w:val="bullet"/>
      <w:lvlText w:val="o"/>
      <w:lvlJc w:val="left"/>
      <w:pPr>
        <w:ind w:left="1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16BEEA">
      <w:start w:val="1"/>
      <w:numFmt w:val="bullet"/>
      <w:lvlText w:val="▪"/>
      <w:lvlJc w:val="left"/>
      <w:pPr>
        <w:ind w:left="19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70B288">
      <w:start w:val="1"/>
      <w:numFmt w:val="bullet"/>
      <w:lvlText w:val="·"/>
      <w:lvlJc w:val="left"/>
      <w:pPr>
        <w:ind w:left="26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A4D4CE">
      <w:start w:val="1"/>
      <w:numFmt w:val="bullet"/>
      <w:lvlText w:val="o"/>
      <w:lvlJc w:val="left"/>
      <w:pPr>
        <w:ind w:left="33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04786C">
      <w:start w:val="1"/>
      <w:numFmt w:val="bullet"/>
      <w:lvlText w:val="▪"/>
      <w:lvlJc w:val="left"/>
      <w:pPr>
        <w:ind w:left="40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34F8E6">
      <w:start w:val="1"/>
      <w:numFmt w:val="bullet"/>
      <w:lvlText w:val="·"/>
      <w:lvlJc w:val="left"/>
      <w:pPr>
        <w:ind w:left="47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80775C">
      <w:start w:val="1"/>
      <w:numFmt w:val="bullet"/>
      <w:lvlText w:val="o"/>
      <w:lvlJc w:val="left"/>
      <w:pPr>
        <w:ind w:left="5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C499B0">
      <w:start w:val="1"/>
      <w:numFmt w:val="bullet"/>
      <w:lvlText w:val="▪"/>
      <w:lvlJc w:val="left"/>
      <w:pPr>
        <w:ind w:left="62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5367327"/>
    <w:multiLevelType w:val="hybridMultilevel"/>
    <w:tmpl w:val="006EB8D0"/>
    <w:styleLink w:val="Stileimportato11"/>
    <w:lvl w:ilvl="0" w:tplc="A15024DE">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C944196">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4E8E36">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6ED256">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FCACD8">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88B138">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886396">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8E44DCC">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883376">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75555C1"/>
    <w:multiLevelType w:val="hybridMultilevel"/>
    <w:tmpl w:val="42E8143E"/>
    <w:numStyleLink w:val="Stileimportato10"/>
  </w:abstractNum>
  <w:abstractNum w:abstractNumId="30" w15:restartNumberingAfterBreak="0">
    <w:nsid w:val="7EA84037"/>
    <w:multiLevelType w:val="hybridMultilevel"/>
    <w:tmpl w:val="CF06BC3E"/>
    <w:numStyleLink w:val="Stileimportato15"/>
  </w:abstractNum>
  <w:num w:numId="1">
    <w:abstractNumId w:val="11"/>
  </w:num>
  <w:num w:numId="2">
    <w:abstractNumId w:val="1"/>
  </w:num>
  <w:num w:numId="3">
    <w:abstractNumId w:val="19"/>
  </w:num>
  <w:num w:numId="4">
    <w:abstractNumId w:val="18"/>
  </w:num>
  <w:num w:numId="5">
    <w:abstractNumId w:val="18"/>
    <w:lvlOverride w:ilvl="0">
      <w:lvl w:ilvl="0" w:tplc="658066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04C7FC4">
        <w:start w:val="1"/>
        <w:numFmt w:val="bullet"/>
        <w:lvlText w:val="o"/>
        <w:lvlJc w:val="left"/>
        <w:pPr>
          <w:ind w:left="1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0D54BCF8">
        <w:start w:val="1"/>
        <w:numFmt w:val="bullet"/>
        <w:lvlText w:val="▪"/>
        <w:lvlJc w:val="left"/>
        <w:pPr>
          <w:ind w:left="17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EE363C9E">
        <w:start w:val="1"/>
        <w:numFmt w:val="bullet"/>
        <w:lvlText w:val="·"/>
        <w:lvlJc w:val="left"/>
        <w:pPr>
          <w:ind w:left="24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488DECE">
        <w:start w:val="1"/>
        <w:numFmt w:val="bullet"/>
        <w:lvlText w:val="o"/>
        <w:lvlJc w:val="left"/>
        <w:pPr>
          <w:ind w:left="32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FE8629BC">
        <w:start w:val="1"/>
        <w:numFmt w:val="bullet"/>
        <w:lvlText w:val="▪"/>
        <w:lvlJc w:val="left"/>
        <w:pPr>
          <w:ind w:left="39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613EF6CE">
        <w:start w:val="1"/>
        <w:numFmt w:val="bullet"/>
        <w:lvlText w:val="·"/>
        <w:lvlJc w:val="left"/>
        <w:pPr>
          <w:ind w:left="46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E4C64548">
        <w:start w:val="1"/>
        <w:numFmt w:val="bullet"/>
        <w:lvlText w:val="o"/>
        <w:lvlJc w:val="left"/>
        <w:pPr>
          <w:ind w:left="5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30EEA126">
        <w:start w:val="1"/>
        <w:numFmt w:val="bullet"/>
        <w:lvlText w:val="▪"/>
        <w:lvlJc w:val="left"/>
        <w:pPr>
          <w:ind w:left="60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6">
    <w:abstractNumId w:val="21"/>
  </w:num>
  <w:num w:numId="7">
    <w:abstractNumId w:val="10"/>
  </w:num>
  <w:num w:numId="8">
    <w:abstractNumId w:val="27"/>
  </w:num>
  <w:num w:numId="9">
    <w:abstractNumId w:val="15"/>
  </w:num>
  <w:num w:numId="10">
    <w:abstractNumId w:val="25"/>
  </w:num>
  <w:num w:numId="11">
    <w:abstractNumId w:val="13"/>
  </w:num>
  <w:num w:numId="12">
    <w:abstractNumId w:val="9"/>
  </w:num>
  <w:num w:numId="13">
    <w:abstractNumId w:val="7"/>
  </w:num>
  <w:num w:numId="14">
    <w:abstractNumId w:val="17"/>
  </w:num>
  <w:num w:numId="15">
    <w:abstractNumId w:val="6"/>
  </w:num>
  <w:num w:numId="16">
    <w:abstractNumId w:val="26"/>
  </w:num>
  <w:num w:numId="17">
    <w:abstractNumId w:val="14"/>
  </w:num>
  <w:num w:numId="18">
    <w:abstractNumId w:val="14"/>
    <w:lvlOverride w:ilvl="0">
      <w:lvl w:ilvl="0" w:tplc="2F0C2AF4">
        <w:start w:val="1"/>
        <w:numFmt w:val="decimal"/>
        <w:lvlText w:val="%1."/>
        <w:lvlJc w:val="left"/>
        <w:pPr>
          <w:tabs>
            <w:tab w:val="left" w:pos="173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9C514C">
        <w:start w:val="1"/>
        <w:numFmt w:val="lowerLetter"/>
        <w:lvlText w:val="%2."/>
        <w:lvlJc w:val="left"/>
        <w:pPr>
          <w:tabs>
            <w:tab w:val="left" w:pos="173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4AA5B6">
        <w:start w:val="1"/>
        <w:numFmt w:val="lowerRoman"/>
        <w:lvlText w:val="%3."/>
        <w:lvlJc w:val="left"/>
        <w:pPr>
          <w:tabs>
            <w:tab w:val="left" w:pos="1733"/>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F92C170">
        <w:start w:val="1"/>
        <w:numFmt w:val="decimal"/>
        <w:lvlText w:val="%4."/>
        <w:lvlJc w:val="left"/>
        <w:pPr>
          <w:tabs>
            <w:tab w:val="left" w:pos="173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BB26F4E">
        <w:start w:val="1"/>
        <w:numFmt w:val="lowerLetter"/>
        <w:lvlText w:val="%5."/>
        <w:lvlJc w:val="left"/>
        <w:pPr>
          <w:tabs>
            <w:tab w:val="left" w:pos="173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1A0EEBC">
        <w:start w:val="1"/>
        <w:numFmt w:val="lowerRoman"/>
        <w:lvlText w:val="%6."/>
        <w:lvlJc w:val="left"/>
        <w:pPr>
          <w:tabs>
            <w:tab w:val="left" w:pos="1733"/>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FE61AB2">
        <w:start w:val="1"/>
        <w:numFmt w:val="decimal"/>
        <w:lvlText w:val="%7."/>
        <w:lvlJc w:val="left"/>
        <w:pPr>
          <w:tabs>
            <w:tab w:val="left" w:pos="173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67EC044">
        <w:start w:val="1"/>
        <w:numFmt w:val="lowerLetter"/>
        <w:lvlText w:val="%8."/>
        <w:lvlJc w:val="left"/>
        <w:pPr>
          <w:tabs>
            <w:tab w:val="left" w:pos="173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B08E50">
        <w:start w:val="1"/>
        <w:numFmt w:val="lowerRoman"/>
        <w:lvlText w:val="%9."/>
        <w:lvlJc w:val="left"/>
        <w:pPr>
          <w:tabs>
            <w:tab w:val="left" w:pos="1733"/>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2"/>
  </w:num>
  <w:num w:numId="20">
    <w:abstractNumId w:val="22"/>
  </w:num>
  <w:num w:numId="21">
    <w:abstractNumId w:val="22"/>
    <w:lvlOverride w:ilvl="0">
      <w:lvl w:ilvl="0" w:tplc="44025852">
        <w:start w:val="1"/>
        <w:numFmt w:val="bullet"/>
        <w:lvlText w:val="✔"/>
        <w:lvlJc w:val="left"/>
        <w:pPr>
          <w:tabs>
            <w:tab w:val="num" w:pos="709"/>
          </w:tabs>
          <w:ind w:left="1630" w:hanging="1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22EF40">
        <w:start w:val="1"/>
        <w:numFmt w:val="bullet"/>
        <w:lvlText w:val="o"/>
        <w:lvlJc w:val="left"/>
        <w:pPr>
          <w:tabs>
            <w:tab w:val="num" w:pos="1429"/>
          </w:tabs>
          <w:ind w:left="2350" w:hanging="16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7E1DB8">
        <w:start w:val="1"/>
        <w:numFmt w:val="bullet"/>
        <w:lvlText w:val="▪"/>
        <w:lvlJc w:val="left"/>
        <w:pPr>
          <w:tabs>
            <w:tab w:val="num" w:pos="2149"/>
          </w:tabs>
          <w:ind w:left="3070" w:hanging="1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146D06E">
        <w:start w:val="1"/>
        <w:numFmt w:val="bullet"/>
        <w:lvlText w:val="●"/>
        <w:lvlJc w:val="left"/>
        <w:pPr>
          <w:tabs>
            <w:tab w:val="num" w:pos="2869"/>
          </w:tabs>
          <w:ind w:left="3790" w:hanging="16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5FC457C">
        <w:start w:val="1"/>
        <w:numFmt w:val="bullet"/>
        <w:lvlText w:val="o"/>
        <w:lvlJc w:val="left"/>
        <w:pPr>
          <w:tabs>
            <w:tab w:val="num" w:pos="3589"/>
          </w:tabs>
          <w:ind w:left="4510" w:hanging="16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200D30">
        <w:start w:val="1"/>
        <w:numFmt w:val="bullet"/>
        <w:lvlText w:val="▪"/>
        <w:lvlJc w:val="left"/>
        <w:pPr>
          <w:tabs>
            <w:tab w:val="num" w:pos="4309"/>
          </w:tabs>
          <w:ind w:left="5230" w:hanging="1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A859E6">
        <w:start w:val="1"/>
        <w:numFmt w:val="bullet"/>
        <w:lvlText w:val="●"/>
        <w:lvlJc w:val="left"/>
        <w:pPr>
          <w:tabs>
            <w:tab w:val="num" w:pos="5029"/>
          </w:tabs>
          <w:ind w:left="5950" w:hanging="16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7FE4D96">
        <w:start w:val="1"/>
        <w:numFmt w:val="bullet"/>
        <w:lvlText w:val="o"/>
        <w:lvlJc w:val="left"/>
        <w:pPr>
          <w:tabs>
            <w:tab w:val="num" w:pos="5749"/>
          </w:tabs>
          <w:ind w:left="6670" w:hanging="16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BA59E2">
        <w:start w:val="1"/>
        <w:numFmt w:val="bullet"/>
        <w:lvlText w:val="▪"/>
        <w:lvlJc w:val="left"/>
        <w:pPr>
          <w:tabs>
            <w:tab w:val="num" w:pos="6469"/>
          </w:tabs>
          <w:ind w:left="7390" w:hanging="1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2"/>
  </w:num>
  <w:num w:numId="23">
    <w:abstractNumId w:val="29"/>
  </w:num>
  <w:num w:numId="24">
    <w:abstractNumId w:val="29"/>
    <w:lvlOverride w:ilvl="0">
      <w:lvl w:ilvl="0" w:tplc="976A29A4">
        <w:start w:val="1"/>
        <w:numFmt w:val="bullet"/>
        <w:lvlText w:val="❑"/>
        <w:lvlJc w:val="left"/>
        <w:pPr>
          <w:ind w:left="80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4E87354">
        <w:start w:val="1"/>
        <w:numFmt w:val="bullet"/>
        <w:lvlText w:val="❑"/>
        <w:lvlJc w:val="left"/>
        <w:pPr>
          <w:ind w:left="80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EF005F90">
        <w:start w:val="1"/>
        <w:numFmt w:val="bullet"/>
        <w:lvlText w:val="❑"/>
        <w:lvlJc w:val="left"/>
        <w:pPr>
          <w:ind w:left="80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D3C74B2">
        <w:start w:val="1"/>
        <w:numFmt w:val="bullet"/>
        <w:lvlText w:val="❑"/>
        <w:lvlJc w:val="left"/>
        <w:pPr>
          <w:ind w:left="80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9023CB2">
        <w:start w:val="1"/>
        <w:numFmt w:val="bullet"/>
        <w:lvlText w:val="❑"/>
        <w:lvlJc w:val="left"/>
        <w:pPr>
          <w:ind w:left="80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D1FE9DA0">
        <w:start w:val="1"/>
        <w:numFmt w:val="bullet"/>
        <w:lvlText w:val="❑"/>
        <w:lvlJc w:val="left"/>
        <w:pPr>
          <w:ind w:left="80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6083C74">
        <w:start w:val="1"/>
        <w:numFmt w:val="bullet"/>
        <w:lvlText w:val="❑"/>
        <w:lvlJc w:val="left"/>
        <w:pPr>
          <w:ind w:left="80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A4DC0132">
        <w:start w:val="1"/>
        <w:numFmt w:val="bullet"/>
        <w:lvlText w:val="❑"/>
        <w:lvlJc w:val="left"/>
        <w:pPr>
          <w:ind w:left="80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366E9D0E">
        <w:start w:val="1"/>
        <w:numFmt w:val="bullet"/>
        <w:lvlText w:val="❑"/>
        <w:lvlJc w:val="left"/>
        <w:pPr>
          <w:ind w:left="80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5">
    <w:abstractNumId w:val="28"/>
  </w:num>
  <w:num w:numId="26">
    <w:abstractNumId w:val="5"/>
  </w:num>
  <w:num w:numId="27">
    <w:abstractNumId w:val="20"/>
  </w:num>
  <w:num w:numId="28">
    <w:abstractNumId w:val="23"/>
  </w:num>
  <w:num w:numId="29">
    <w:abstractNumId w:val="0"/>
  </w:num>
  <w:num w:numId="30">
    <w:abstractNumId w:val="16"/>
  </w:num>
  <w:num w:numId="31">
    <w:abstractNumId w:val="8"/>
  </w:num>
  <w:num w:numId="32">
    <w:abstractNumId w:val="4"/>
  </w:num>
  <w:num w:numId="33">
    <w:abstractNumId w:val="24"/>
  </w:num>
  <w:num w:numId="34">
    <w:abstractNumId w:val="3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C5"/>
    <w:rsid w:val="001F5CEB"/>
    <w:rsid w:val="00343AA6"/>
    <w:rsid w:val="003B36C5"/>
    <w:rsid w:val="00414C99"/>
    <w:rsid w:val="004409EA"/>
    <w:rsid w:val="00504AE9"/>
    <w:rsid w:val="00A2144B"/>
    <w:rsid w:val="00BE208A"/>
    <w:rsid w:val="00C0788B"/>
    <w:rsid w:val="00E33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A9F1"/>
  <w15:docId w15:val="{52458E9F-D2CA-48B3-B3B4-DA43904E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pPr>
    <w:rPr>
      <w:rFonts w:eastAsia="Times New Roman"/>
      <w:color w:val="000000"/>
      <w:sz w:val="22"/>
      <w:szCs w:val="22"/>
      <w:u w:color="000000"/>
    </w:rPr>
  </w:style>
  <w:style w:type="paragraph" w:styleId="Titolo2">
    <w:name w:val="heading 2"/>
    <w:pPr>
      <w:widowControl w:val="0"/>
      <w:ind w:left="474" w:right="688"/>
      <w:jc w:val="center"/>
      <w:outlineLvl w:val="1"/>
    </w:pPr>
    <w:rPr>
      <w:rFonts w:cs="Arial Unicode MS"/>
      <w:b/>
      <w:bC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widowControl w:val="0"/>
      <w:tabs>
        <w:tab w:val="center" w:pos="4819"/>
        <w:tab w:val="right" w:pos="9638"/>
      </w:tabs>
    </w:pPr>
    <w:rPr>
      <w:rFonts w:cs="Arial Unicode MS"/>
      <w:color w:val="000000"/>
      <w:sz w:val="22"/>
      <w:szCs w:val="22"/>
      <w:u w:color="000000"/>
    </w:rPr>
  </w:style>
  <w:style w:type="paragraph" w:styleId="Nessunaspaziatura">
    <w:name w:val="No Spacing"/>
    <w:pPr>
      <w:jc w:val="right"/>
    </w:pPr>
    <w:rPr>
      <w:rFonts w:cs="Arial Unicode MS"/>
      <w:color w:val="000000"/>
      <w:sz w:val="22"/>
      <w:szCs w:val="22"/>
      <w:u w:color="000000"/>
    </w:rPr>
  </w:style>
  <w:style w:type="character" w:customStyle="1" w:styleId="Nessuno">
    <w:name w:val="Nessuno"/>
  </w:style>
  <w:style w:type="character" w:customStyle="1" w:styleId="Hyperlink0">
    <w:name w:val="Hyperlink.0"/>
    <w:basedOn w:val="Nessuno"/>
    <w:rPr>
      <w:rFonts w:ascii="Calibri" w:eastAsia="Calibri" w:hAnsi="Calibri" w:cs="Calibri"/>
      <w:b/>
      <w:bCs/>
      <w:outline w:val="0"/>
      <w:color w:val="002060"/>
      <w:sz w:val="18"/>
      <w:szCs w:val="18"/>
      <w:u w:val="single" w:color="002060"/>
      <w:lang w:val="en-US"/>
    </w:rPr>
  </w:style>
  <w:style w:type="character" w:customStyle="1" w:styleId="Hyperlink1">
    <w:name w:val="Hyperlink.1"/>
    <w:basedOn w:val="Nessuno"/>
    <w:rPr>
      <w:rFonts w:ascii="Calibri" w:eastAsia="Calibri" w:hAnsi="Calibri" w:cs="Calibri"/>
      <w:b/>
      <w:bCs/>
      <w:outline w:val="0"/>
      <w:color w:val="002060"/>
      <w:sz w:val="18"/>
      <w:szCs w:val="18"/>
      <w:u w:color="002060"/>
      <w:lang w:val="it-IT"/>
    </w:rPr>
  </w:style>
  <w:style w:type="character" w:customStyle="1" w:styleId="Hyperlink2">
    <w:name w:val="Hyperlink.2"/>
    <w:basedOn w:val="Nessuno"/>
    <w:rPr>
      <w:rFonts w:ascii="Calibri" w:eastAsia="Calibri" w:hAnsi="Calibri" w:cs="Calibri"/>
      <w:b/>
      <w:bCs/>
      <w:outline w:val="0"/>
      <w:color w:val="002060"/>
      <w:sz w:val="18"/>
      <w:szCs w:val="18"/>
      <w:u w:color="002060"/>
    </w:rPr>
  </w:style>
  <w:style w:type="character" w:customStyle="1" w:styleId="Hyperlink3">
    <w:name w:val="Hyperlink.3"/>
    <w:basedOn w:val="Nessuno"/>
    <w:rPr>
      <w:rFonts w:ascii="Calibri" w:eastAsia="Calibri" w:hAnsi="Calibri" w:cs="Calibri"/>
      <w:b/>
      <w:bCs/>
      <w:outline w:val="0"/>
      <w:color w:val="002060"/>
      <w:sz w:val="18"/>
      <w:szCs w:val="18"/>
      <w:u w:val="single" w:color="00206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Stiletabella2A">
    <w:name w:val="Stile tabella 2 A"/>
    <w:rPr>
      <w:rFonts w:ascii="Helvetica Neue" w:hAnsi="Helvetica Neue" w:cs="Arial Unicode MS"/>
      <w:color w:val="000000"/>
      <w:u w:color="000000"/>
      <w14:textOutline w14:w="12700" w14:cap="flat" w14:cmpd="sng" w14:algn="ctr">
        <w14:noFill/>
        <w14:prstDash w14:val="solid"/>
        <w14:miter w14:lim="400000"/>
      </w14:textOutline>
    </w:rPr>
  </w:style>
  <w:style w:type="paragraph" w:styleId="Paragrafoelenco">
    <w:name w:val="List Paragraph"/>
    <w:pPr>
      <w:widowControl w:val="0"/>
      <w:ind w:left="544" w:hanging="361"/>
    </w:pPr>
    <w:rPr>
      <w:rFonts w:cs="Arial Unicode MS"/>
      <w:color w:val="000000"/>
      <w:sz w:val="22"/>
      <w:szCs w:val="22"/>
      <w:u w:color="000000"/>
    </w:rPr>
  </w:style>
  <w:style w:type="numbering" w:customStyle="1" w:styleId="Stileimportato6">
    <w:name w:val="Stile importato 6"/>
    <w:pPr>
      <w:numPr>
        <w:numId w:val="12"/>
      </w:numPr>
    </w:pPr>
  </w:style>
  <w:style w:type="numbering" w:customStyle="1" w:styleId="Stileimportato7">
    <w:name w:val="Stile importato 7"/>
    <w:pPr>
      <w:numPr>
        <w:numId w:val="14"/>
      </w:numPr>
    </w:pPr>
  </w:style>
  <w:style w:type="paragraph" w:styleId="Corpotesto">
    <w:name w:val="Body Text"/>
    <w:pPr>
      <w:widowControl w:val="0"/>
    </w:pPr>
    <w:rPr>
      <w:rFonts w:eastAsia="Times New Roman"/>
      <w:color w:val="000000"/>
      <w:sz w:val="22"/>
      <w:szCs w:val="22"/>
      <w:u w:color="000000"/>
    </w:rPr>
  </w:style>
  <w:style w:type="numbering" w:customStyle="1" w:styleId="Stileimportato8">
    <w:name w:val="Stile importato 8"/>
    <w:pPr>
      <w:numPr>
        <w:numId w:val="16"/>
      </w:numPr>
    </w:pPr>
  </w:style>
  <w:style w:type="numbering" w:customStyle="1" w:styleId="Stileimportato9">
    <w:name w:val="Stile importato 9"/>
    <w:pPr>
      <w:numPr>
        <w:numId w:val="19"/>
      </w:numPr>
    </w:pPr>
  </w:style>
  <w:style w:type="numbering" w:customStyle="1" w:styleId="Stileimportato10">
    <w:name w:val="Stile importato 10"/>
    <w:pPr>
      <w:numPr>
        <w:numId w:val="22"/>
      </w:numPr>
    </w:pPr>
  </w:style>
  <w:style w:type="numbering" w:customStyle="1" w:styleId="Stileimportato11">
    <w:name w:val="Stile importato 11"/>
    <w:pPr>
      <w:numPr>
        <w:numId w:val="25"/>
      </w:numPr>
    </w:pPr>
  </w:style>
  <w:style w:type="numbering" w:customStyle="1" w:styleId="Stileimportato12">
    <w:name w:val="Stile importato 12"/>
    <w:pPr>
      <w:numPr>
        <w:numId w:val="27"/>
      </w:numPr>
    </w:pPr>
  </w:style>
  <w:style w:type="numbering" w:customStyle="1" w:styleId="Stileimportato13">
    <w:name w:val="Stile importato 13"/>
    <w:pPr>
      <w:numPr>
        <w:numId w:val="29"/>
      </w:numPr>
    </w:pPr>
  </w:style>
  <w:style w:type="numbering" w:customStyle="1" w:styleId="Stileimportato14">
    <w:name w:val="Stile importato 14"/>
    <w:pPr>
      <w:numPr>
        <w:numId w:val="31"/>
      </w:numPr>
    </w:pPr>
  </w:style>
  <w:style w:type="numbering" w:customStyle="1" w:styleId="Stileimportato15">
    <w:name w:val="Stile importato 15"/>
    <w:pPr>
      <w:numPr>
        <w:numId w:val="33"/>
      </w:numPr>
    </w:p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eastAsia="Times New Roman"/>
      <w:color w:val="000000"/>
      <w:u w:color="00000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4409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09EA"/>
    <w:rPr>
      <w:rFonts w:ascii="Segoe UI" w:eastAsia="Times New Roman"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hyperlink" Target="mailto:pais021003@istruzione.it" TargetMode="External"/><Relationship Id="rId7" Type="http://schemas.openxmlformats.org/officeDocument/2006/relationships/hyperlink" Target="http://www.isdanilodolci.edu.it/" TargetMode="External"/><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jpeg"/><Relationship Id="rId11" Type="http://schemas.openxmlformats.org/officeDocument/2006/relationships/image" Target="media/image1.png"/><Relationship Id="rId5" Type="http://schemas.openxmlformats.org/officeDocument/2006/relationships/hyperlink" Target="mailto:pais021003@pec.istruzione.it" TargetMode="External"/><Relationship Id="rId10" Type="http://schemas.openxmlformats.org/officeDocument/2006/relationships/image" Target="media/image9.jpeg"/><Relationship Id="rId4" Type="http://schemas.openxmlformats.org/officeDocument/2006/relationships/image" Target="media/image6.jpeg"/><Relationship Id="rId9" Type="http://schemas.openxmlformats.org/officeDocument/2006/relationships/hyperlink" Target="https://www.facebook.com/iisDaniloDolci"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2377</Words>
  <Characters>13550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39339</dc:creator>
  <cp:lastModifiedBy>39339</cp:lastModifiedBy>
  <cp:revision>2</cp:revision>
  <cp:lastPrinted>2024-12-03T09:10:00Z</cp:lastPrinted>
  <dcterms:created xsi:type="dcterms:W3CDTF">2024-12-03T09:11:00Z</dcterms:created>
  <dcterms:modified xsi:type="dcterms:W3CDTF">2024-12-03T09:11:00Z</dcterms:modified>
</cp:coreProperties>
</file>